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9C51F" w14:textId="4464928E" w:rsidR="00821A82" w:rsidRDefault="0005134F" w:rsidP="00716783">
      <w:pPr>
        <w:pStyle w:val="Heading1"/>
        <w:ind w:left="142" w:right="-142"/>
        <w:rPr>
          <w:sz w:val="32"/>
        </w:rPr>
      </w:pPr>
      <w:r>
        <w:rPr>
          <w:noProof/>
          <w:sz w:val="32"/>
          <w:lang w:eastAsia="en-GB"/>
        </w:rPr>
        <mc:AlternateContent>
          <mc:Choice Requires="wpg">
            <w:drawing>
              <wp:anchor distT="0" distB="0" distL="114300" distR="114300" simplePos="0" relativeHeight="251666432" behindDoc="1" locked="0" layoutInCell="1" allowOverlap="1" wp14:anchorId="0E7B455A" wp14:editId="0AD6787D">
                <wp:simplePos x="0" y="0"/>
                <wp:positionH relativeFrom="column">
                  <wp:posOffset>-333375</wp:posOffset>
                </wp:positionH>
                <wp:positionV relativeFrom="paragraph">
                  <wp:posOffset>-795020</wp:posOffset>
                </wp:positionV>
                <wp:extent cx="12412143" cy="11017250"/>
                <wp:effectExtent l="0" t="0" r="8890" b="0"/>
                <wp:wrapNone/>
                <wp:docPr id="8" name="Group 8"/>
                <wp:cNvGraphicFramePr/>
                <a:graphic xmlns:a="http://schemas.openxmlformats.org/drawingml/2006/main">
                  <a:graphicData uri="http://schemas.microsoft.com/office/word/2010/wordprocessingGroup">
                    <wpg:wgp>
                      <wpg:cNvGrpSpPr/>
                      <wpg:grpSpPr>
                        <a:xfrm>
                          <a:off x="0" y="0"/>
                          <a:ext cx="12412143" cy="11017250"/>
                          <a:chOff x="0" y="131809"/>
                          <a:chExt cx="12412377" cy="11017287"/>
                        </a:xfrm>
                      </wpg:grpSpPr>
                      <wps:wsp>
                        <wps:cNvPr id="2"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6" name="Parallelogram 6"/>
                        <wps:cNvSpPr/>
                        <wps:spPr>
                          <a:xfrm flipV="1">
                            <a:off x="1106905" y="1318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7AD7213" id="Group 8" o:spid="_x0000_s1026" style="position:absolute;margin-left:-26.25pt;margin-top:-62.6pt;width:977.35pt;height:867.5pt;z-index:-251650048;mso-width-relative:margin;mso-height-relative:margin" coordorigin=",1318" coordsize="124123,110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318;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r>
        <w:rPr>
          <w:noProof/>
          <w:lang w:eastAsia="en-GB"/>
        </w:rPr>
        <w:drawing>
          <wp:inline distT="0" distB="0" distL="0" distR="0" wp14:anchorId="07A02329" wp14:editId="2F80AA88">
            <wp:extent cx="6400800" cy="355600"/>
            <wp:effectExtent l="0" t="0" r="0" b="0"/>
            <wp:docPr id="9" name="head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fb-global-heatder.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6400800" cy="355600"/>
                    </a:xfrm>
                    <a:prstGeom prst="rect">
                      <a:avLst/>
                    </a:prstGeom>
                  </pic:spPr>
                </pic:pic>
              </a:graphicData>
            </a:graphic>
          </wp:inline>
        </w:drawing>
      </w:r>
    </w:p>
    <w:p w14:paraId="119D0CA3" w14:textId="77777777" w:rsidR="00DB0C5D" w:rsidRDefault="00DB0C5D" w:rsidP="00716783">
      <w:pPr>
        <w:jc w:val="center"/>
        <w:rPr>
          <w:rFonts w:ascii="Montserrat" w:hAnsi="Montserrat" w:cstheme="minorHAnsi"/>
          <w:b/>
          <w:color w:val="000000" w:themeColor="text1"/>
          <w:szCs w:val="18"/>
        </w:rPr>
      </w:pPr>
    </w:p>
    <w:p w14:paraId="701A4D0C" w14:textId="5F6301C9" w:rsidR="0044519C" w:rsidRPr="00AD585C" w:rsidRDefault="0044519C" w:rsidP="00716783">
      <w:pPr>
        <w:rPr>
          <w:rFonts w:ascii="Montserrat" w:eastAsia="Times New Roman" w:hAnsi="Montserrat" w:cstheme="minorHAnsi"/>
          <w:szCs w:val="18"/>
        </w:rPr>
      </w:pPr>
      <w:bookmarkStart w:id="0" w:name="page1"/>
      <w:bookmarkEnd w:id="0"/>
    </w:p>
    <w:p w14:paraId="3C0ABB5F" w14:textId="77777777" w:rsidR="0044519C" w:rsidRPr="00AD585C" w:rsidRDefault="0044519C" w:rsidP="00716783">
      <w:pPr>
        <w:rPr>
          <w:rFonts w:ascii="Montserrat" w:eastAsia="Times New Roman" w:hAnsi="Montserrat" w:cstheme="minorHAnsi"/>
          <w:szCs w:val="18"/>
        </w:rPr>
      </w:pPr>
    </w:p>
    <w:p w14:paraId="7A99E3FE" w14:textId="77777777" w:rsidR="0044519C" w:rsidRPr="0044519C" w:rsidRDefault="0044519C" w:rsidP="00716783">
      <w:pPr>
        <w:jc w:val="center"/>
        <w:rPr>
          <w:rFonts w:ascii="Montserrat" w:hAnsi="Montserrat" w:cstheme="minorHAnsi"/>
          <w:b/>
          <w:color w:val="000000" w:themeColor="text1"/>
          <w:sz w:val="28"/>
          <w:szCs w:val="28"/>
        </w:rPr>
      </w:pPr>
      <w:r w:rsidRPr="0044519C">
        <w:rPr>
          <w:rFonts w:ascii="Montserrat" w:hAnsi="Montserrat" w:cstheme="minorHAnsi"/>
          <w:b/>
          <w:color w:val="000000" w:themeColor="text1"/>
          <w:sz w:val="28"/>
          <w:szCs w:val="28"/>
        </w:rPr>
        <w:t>UCFB Undergraduate Scholarships</w:t>
      </w:r>
    </w:p>
    <w:p w14:paraId="302765BB" w14:textId="3638168F" w:rsidR="0044519C" w:rsidRPr="0070101C" w:rsidRDefault="0044519C" w:rsidP="00716783">
      <w:pPr>
        <w:jc w:val="center"/>
        <w:rPr>
          <w:rFonts w:ascii="Montserrat" w:hAnsi="Montserrat" w:cstheme="minorHAnsi"/>
          <w:b/>
          <w:color w:val="000000" w:themeColor="text1"/>
          <w:sz w:val="16"/>
          <w:szCs w:val="18"/>
        </w:rPr>
      </w:pPr>
      <w:r w:rsidRPr="00AD585C">
        <w:rPr>
          <w:rFonts w:ascii="Montserrat" w:hAnsi="Montserrat" w:cstheme="minorHAnsi"/>
          <w:b/>
          <w:color w:val="000000" w:themeColor="text1"/>
          <w:szCs w:val="18"/>
        </w:rPr>
        <w:br/>
      </w:r>
    </w:p>
    <w:p w14:paraId="72768648" w14:textId="77777777" w:rsidR="0044519C" w:rsidRPr="00AD585C" w:rsidRDefault="0044519C" w:rsidP="00716783">
      <w:pPr>
        <w:jc w:val="both"/>
        <w:rPr>
          <w:rFonts w:ascii="Montserrat" w:eastAsia="Times New Roman" w:hAnsi="Montserrat" w:cstheme="minorHAnsi"/>
          <w:color w:val="000000" w:themeColor="text1"/>
          <w:szCs w:val="18"/>
        </w:rPr>
      </w:pPr>
    </w:p>
    <w:p w14:paraId="480A5FB5" w14:textId="77777777" w:rsidR="0044519C" w:rsidRPr="0044519C" w:rsidRDefault="0044519C" w:rsidP="00716783">
      <w:pPr>
        <w:pStyle w:val="Heading3"/>
        <w:spacing w:before="0"/>
        <w:rPr>
          <w:rFonts w:ascii="Montserrat" w:hAnsi="Montserrat" w:cstheme="minorHAnsi"/>
          <w:b/>
          <w:bCs/>
          <w:sz w:val="20"/>
          <w:szCs w:val="20"/>
        </w:rPr>
      </w:pPr>
      <w:r w:rsidRPr="0044519C">
        <w:rPr>
          <w:rFonts w:ascii="Montserrat" w:hAnsi="Montserrat" w:cstheme="minorHAnsi"/>
          <w:b/>
          <w:sz w:val="20"/>
          <w:szCs w:val="20"/>
          <w:u w:val="single"/>
        </w:rPr>
        <w:t>Employability &amp; Enhancement Panel Scholarships</w:t>
      </w:r>
      <w:r w:rsidRPr="0044519C">
        <w:rPr>
          <w:rFonts w:ascii="Montserrat" w:hAnsi="Montserrat" w:cstheme="minorHAnsi"/>
          <w:b/>
          <w:sz w:val="20"/>
          <w:szCs w:val="20"/>
        </w:rPr>
        <w:tab/>
      </w:r>
    </w:p>
    <w:p w14:paraId="51067DCB" w14:textId="77777777" w:rsidR="0044519C" w:rsidRPr="00773D92" w:rsidRDefault="0044519C" w:rsidP="00716783">
      <w:pPr>
        <w:pStyle w:val="Heading3"/>
        <w:spacing w:before="0"/>
        <w:rPr>
          <w:rFonts w:ascii="Montserrat" w:hAnsi="Montserrat" w:cstheme="minorHAnsi"/>
          <w:bCs/>
          <w:sz w:val="20"/>
          <w:szCs w:val="20"/>
          <w:u w:val="single"/>
        </w:rPr>
      </w:pPr>
    </w:p>
    <w:p w14:paraId="4D7E809E" w14:textId="77777777" w:rsidR="0044519C" w:rsidRDefault="0044519C" w:rsidP="00716783">
      <w:pPr>
        <w:jc w:val="both"/>
        <w:rPr>
          <w:rFonts w:ascii="Montserrat" w:hAnsi="Montserrat" w:cstheme="minorHAnsi"/>
        </w:rPr>
      </w:pPr>
      <w:r w:rsidRPr="00773D92">
        <w:rPr>
          <w:rFonts w:ascii="Montserrat" w:hAnsi="Montserrat" w:cstheme="minorHAnsi"/>
        </w:rPr>
        <w:t>These scholarships are designated by members of our Employment &amp; Enrichment Panel. All are aimed at helping to encourage the next generation of students and industry professionals through developing their skills and supporting them on their work placements and internships.</w:t>
      </w:r>
    </w:p>
    <w:p w14:paraId="0114A2D3" w14:textId="22706925" w:rsidR="0044519C" w:rsidRPr="00773D92" w:rsidRDefault="0044519C" w:rsidP="00716783">
      <w:pPr>
        <w:jc w:val="both"/>
        <w:rPr>
          <w:rFonts w:ascii="Montserrat" w:hAnsi="Montserrat" w:cstheme="minorHAnsi"/>
        </w:rPr>
      </w:pPr>
      <w:r w:rsidRPr="00773D92">
        <w:rPr>
          <w:rFonts w:ascii="Montserrat" w:hAnsi="Montserrat" w:cstheme="minorHAnsi"/>
        </w:rPr>
        <w:t xml:space="preserve"> </w:t>
      </w:r>
    </w:p>
    <w:p w14:paraId="0FB73679" w14:textId="32692D51" w:rsidR="0044519C" w:rsidRPr="00773D92" w:rsidRDefault="0044519C" w:rsidP="00716783">
      <w:pPr>
        <w:jc w:val="both"/>
        <w:rPr>
          <w:rFonts w:ascii="Montserrat" w:hAnsi="Montserrat" w:cstheme="minorHAnsi"/>
        </w:rPr>
      </w:pPr>
      <w:r w:rsidRPr="00773D92">
        <w:rPr>
          <w:rFonts w:ascii="Montserrat" w:hAnsi="Montserrat" w:cstheme="minorHAnsi"/>
        </w:rPr>
        <w:t>Each scholarship is an aw</w:t>
      </w:r>
      <w:r w:rsidR="004F4A90">
        <w:rPr>
          <w:rFonts w:ascii="Montserrat" w:hAnsi="Montserrat" w:cstheme="minorHAnsi"/>
        </w:rPr>
        <w:t>ard in the value of up to £1,500</w:t>
      </w:r>
      <w:r w:rsidRPr="00773D92">
        <w:rPr>
          <w:rFonts w:ascii="Montserrat" w:hAnsi="Montserrat" w:cstheme="minorHAnsi"/>
        </w:rPr>
        <w:t xml:space="preserve"> and is offered in the following format:</w:t>
      </w:r>
    </w:p>
    <w:p w14:paraId="6BCEB032" w14:textId="5150958E" w:rsidR="0044519C" w:rsidRPr="00773D92" w:rsidRDefault="0044519C" w:rsidP="00716783">
      <w:pPr>
        <w:jc w:val="both"/>
        <w:rPr>
          <w:rFonts w:ascii="Montserrat" w:hAnsi="Montserrat" w:cstheme="minorHAnsi"/>
        </w:rPr>
      </w:pPr>
      <w:r w:rsidRPr="00773D92">
        <w:rPr>
          <w:rFonts w:ascii="Montserrat" w:hAnsi="Montserrat" w:cstheme="minorHAnsi"/>
          <w:b/>
        </w:rPr>
        <w:t>Year One</w:t>
      </w:r>
      <w:r w:rsidRPr="00773D92">
        <w:rPr>
          <w:rFonts w:ascii="Montserrat" w:hAnsi="Montserrat" w:cstheme="minorHAnsi"/>
        </w:rPr>
        <w:t xml:space="preserve"> – Training and skills develop</w:t>
      </w:r>
      <w:r w:rsidR="004F4A90">
        <w:rPr>
          <w:rFonts w:ascii="Montserrat" w:hAnsi="Montserrat" w:cstheme="minorHAnsi"/>
        </w:rPr>
        <w:t>ment courses (value of up to £500</w:t>
      </w:r>
      <w:r w:rsidRPr="00773D92">
        <w:rPr>
          <w:rFonts w:ascii="Montserrat" w:hAnsi="Montserrat" w:cstheme="minorHAnsi"/>
        </w:rPr>
        <w:t>).</w:t>
      </w:r>
    </w:p>
    <w:p w14:paraId="734A5860" w14:textId="60D9169F" w:rsidR="0044519C" w:rsidRDefault="0044519C" w:rsidP="00716783">
      <w:pPr>
        <w:jc w:val="both"/>
        <w:rPr>
          <w:rFonts w:ascii="Montserrat" w:hAnsi="Montserrat" w:cstheme="minorHAnsi"/>
        </w:rPr>
      </w:pPr>
      <w:r w:rsidRPr="00773D92">
        <w:rPr>
          <w:rFonts w:ascii="Montserrat" w:hAnsi="Montserrat" w:cstheme="minorHAnsi"/>
          <w:b/>
        </w:rPr>
        <w:t>Year Two</w:t>
      </w:r>
      <w:r w:rsidRPr="00773D92">
        <w:rPr>
          <w:rFonts w:ascii="Montserrat" w:hAnsi="Montserrat" w:cstheme="minorHAnsi"/>
        </w:rPr>
        <w:t xml:space="preserve"> – Support with travel costs and allowance (up to £1,000).</w:t>
      </w:r>
    </w:p>
    <w:p w14:paraId="0345A8FB" w14:textId="77777777" w:rsidR="0044519C" w:rsidRPr="00773D92" w:rsidRDefault="0044519C" w:rsidP="00716783">
      <w:pPr>
        <w:jc w:val="both"/>
        <w:rPr>
          <w:rFonts w:ascii="Montserrat" w:hAnsi="Montserrat" w:cstheme="minorHAnsi"/>
        </w:rPr>
      </w:pPr>
    </w:p>
    <w:p w14:paraId="062D4AE6" w14:textId="4D39BED3" w:rsidR="0044519C" w:rsidRDefault="0044519C" w:rsidP="00716783">
      <w:pPr>
        <w:jc w:val="both"/>
        <w:rPr>
          <w:rFonts w:ascii="Montserrat" w:hAnsi="Montserrat" w:cstheme="minorHAnsi"/>
        </w:rPr>
      </w:pPr>
      <w:r w:rsidRPr="00773D92">
        <w:rPr>
          <w:rFonts w:ascii="Montserrat" w:hAnsi="Montserrat" w:cstheme="minorHAnsi"/>
        </w:rPr>
        <w:t xml:space="preserve">UCFB recognises the importance of work-based learning through placements and internships. In order to support students in gaining valuable experience and picking up additional skills, funding will be available in the second year to cover certain costs for up to two work placements/internships. This can include internships in the UK or abroad and covers travel and sustenance up to a maximum of £1,000 in total over the two placements. </w:t>
      </w:r>
    </w:p>
    <w:p w14:paraId="3B5A8682" w14:textId="77777777" w:rsidR="00716783" w:rsidRPr="00773D92" w:rsidRDefault="00716783" w:rsidP="00716783">
      <w:pPr>
        <w:jc w:val="both"/>
        <w:rPr>
          <w:rFonts w:ascii="Montserrat" w:hAnsi="Montserrat" w:cstheme="minorHAnsi"/>
        </w:rPr>
      </w:pPr>
    </w:p>
    <w:p w14:paraId="129EFBF3" w14:textId="23E3F3EF" w:rsidR="0044519C" w:rsidRPr="00716783" w:rsidRDefault="0044519C" w:rsidP="00716783">
      <w:pPr>
        <w:pStyle w:val="NormalWeb"/>
        <w:spacing w:before="0" w:beforeAutospacing="0" w:after="0" w:afterAutospacing="0"/>
        <w:jc w:val="both"/>
        <w:rPr>
          <w:rFonts w:ascii="Montserrat" w:hAnsi="Montserrat" w:cstheme="minorHAnsi"/>
          <w:b/>
          <w:color w:val="000000" w:themeColor="text1"/>
          <w:sz w:val="18"/>
          <w:szCs w:val="18"/>
        </w:rPr>
      </w:pPr>
      <w:r w:rsidRPr="00716783">
        <w:rPr>
          <w:rStyle w:val="Strong"/>
          <w:rFonts w:ascii="Montserrat" w:hAnsi="Montserrat" w:cstheme="minorHAnsi"/>
          <w:b/>
          <w:color w:val="000000" w:themeColor="text1"/>
          <w:sz w:val="18"/>
          <w:szCs w:val="18"/>
          <w:shd w:val="clear" w:color="auto" w:fill="FFFFFF"/>
        </w:rPr>
        <w:t>The scholarships are: Paul Fletcher MBE Scholarship; Brendan Flood Scholarship;</w:t>
      </w:r>
      <w:r w:rsidRPr="00716783">
        <w:rPr>
          <w:rFonts w:ascii="Montserrat" w:hAnsi="Montserrat" w:cstheme="minorHAnsi"/>
          <w:b/>
          <w:color w:val="000000" w:themeColor="text1"/>
          <w:sz w:val="18"/>
          <w:szCs w:val="18"/>
          <w:shd w:val="clear" w:color="auto" w:fill="FFFFFF"/>
        </w:rPr>
        <w:t xml:space="preserve"> </w:t>
      </w:r>
      <w:r w:rsidRPr="00716783">
        <w:rPr>
          <w:rStyle w:val="Strong"/>
          <w:rFonts w:ascii="Montserrat" w:hAnsi="Montserrat" w:cstheme="minorHAnsi"/>
          <w:b/>
          <w:color w:val="000000" w:themeColor="text1"/>
          <w:sz w:val="18"/>
          <w:szCs w:val="18"/>
          <w:shd w:val="clear" w:color="auto" w:fill="FFFFFF"/>
        </w:rPr>
        <w:t>Alastair Campbell Scholarship;</w:t>
      </w:r>
      <w:r w:rsidRPr="00716783">
        <w:rPr>
          <w:rFonts w:ascii="Montserrat" w:hAnsi="Montserrat" w:cstheme="minorHAnsi"/>
          <w:b/>
          <w:color w:val="000000" w:themeColor="text1"/>
          <w:sz w:val="18"/>
          <w:szCs w:val="18"/>
          <w:shd w:val="clear" w:color="auto" w:fill="FFFFFF"/>
        </w:rPr>
        <w:t xml:space="preserve"> </w:t>
      </w:r>
      <w:r w:rsidRPr="00716783">
        <w:rPr>
          <w:rStyle w:val="Strong"/>
          <w:rFonts w:ascii="Montserrat" w:hAnsi="Montserrat" w:cstheme="minorHAnsi"/>
          <w:b/>
          <w:color w:val="000000" w:themeColor="text1"/>
          <w:sz w:val="18"/>
          <w:szCs w:val="18"/>
          <w:shd w:val="clear" w:color="auto" w:fill="FFFFFF"/>
        </w:rPr>
        <w:t>Neil Doncaster Scholarship</w:t>
      </w:r>
      <w:r w:rsidRPr="00716783">
        <w:rPr>
          <w:rFonts w:ascii="Montserrat" w:hAnsi="Montserrat" w:cstheme="minorHAnsi"/>
          <w:b/>
          <w:color w:val="000000" w:themeColor="text1"/>
          <w:sz w:val="18"/>
          <w:szCs w:val="18"/>
          <w:shd w:val="clear" w:color="auto" w:fill="FFFFFF"/>
        </w:rPr>
        <w:t xml:space="preserve"> and the </w:t>
      </w:r>
      <w:r w:rsidR="004F4A90">
        <w:rPr>
          <w:rStyle w:val="Strong"/>
          <w:rFonts w:ascii="Montserrat" w:hAnsi="Montserrat" w:cstheme="minorHAnsi"/>
          <w:b/>
          <w:color w:val="000000" w:themeColor="text1"/>
          <w:sz w:val="18"/>
          <w:szCs w:val="18"/>
          <w:shd w:val="clear" w:color="auto" w:fill="FFFFFF"/>
        </w:rPr>
        <w:t>Rachel Brown-Finnis</w:t>
      </w:r>
      <w:r w:rsidRPr="00716783">
        <w:rPr>
          <w:rStyle w:val="Strong"/>
          <w:rFonts w:ascii="Montserrat" w:hAnsi="Montserrat" w:cstheme="minorHAnsi"/>
          <w:b/>
          <w:color w:val="000000" w:themeColor="text1"/>
          <w:sz w:val="18"/>
          <w:szCs w:val="18"/>
          <w:shd w:val="clear" w:color="auto" w:fill="FFFFFF"/>
        </w:rPr>
        <w:t xml:space="preserve"> Scholarship.</w:t>
      </w:r>
    </w:p>
    <w:p w14:paraId="78345B10" w14:textId="77777777" w:rsidR="0044519C" w:rsidRDefault="0044519C" w:rsidP="00716783">
      <w:pPr>
        <w:pStyle w:val="NormalWeb"/>
        <w:spacing w:before="0" w:beforeAutospacing="0" w:after="0" w:afterAutospacing="0"/>
        <w:jc w:val="both"/>
        <w:rPr>
          <w:rStyle w:val="Strong"/>
          <w:rFonts w:ascii="Montserrat" w:hAnsi="Montserrat" w:cstheme="minorHAnsi"/>
          <w:color w:val="000000" w:themeColor="text1"/>
          <w:sz w:val="20"/>
          <w:szCs w:val="20"/>
        </w:rPr>
      </w:pPr>
    </w:p>
    <w:p w14:paraId="0B966116" w14:textId="77777777" w:rsidR="0044519C" w:rsidRPr="0044519C" w:rsidRDefault="0044519C" w:rsidP="00716783">
      <w:pPr>
        <w:pStyle w:val="NormalWeb"/>
        <w:spacing w:before="0" w:beforeAutospacing="0" w:after="0" w:afterAutospacing="0"/>
        <w:jc w:val="both"/>
        <w:rPr>
          <w:rStyle w:val="Strong"/>
          <w:rFonts w:ascii="Montserrat" w:hAnsi="Montserrat" w:cstheme="minorHAnsi"/>
          <w:b/>
          <w:color w:val="000000" w:themeColor="text1"/>
          <w:sz w:val="20"/>
          <w:szCs w:val="20"/>
        </w:rPr>
      </w:pPr>
    </w:p>
    <w:p w14:paraId="23174E9A" w14:textId="77777777" w:rsidR="0044519C" w:rsidRPr="0044519C" w:rsidRDefault="0044519C" w:rsidP="00716783">
      <w:pPr>
        <w:pStyle w:val="NormalWeb"/>
        <w:spacing w:before="0" w:beforeAutospacing="0" w:after="0" w:afterAutospacing="0"/>
        <w:rPr>
          <w:rStyle w:val="Strong"/>
          <w:rFonts w:ascii="Montserrat" w:hAnsi="Montserrat" w:cstheme="minorHAnsi"/>
          <w:b/>
          <w:color w:val="000000" w:themeColor="text1"/>
          <w:sz w:val="20"/>
          <w:szCs w:val="20"/>
          <w:u w:val="single"/>
        </w:rPr>
      </w:pPr>
      <w:r w:rsidRPr="0044519C">
        <w:rPr>
          <w:rStyle w:val="Strong"/>
          <w:rFonts w:ascii="Montserrat" w:hAnsi="Montserrat" w:cstheme="minorHAnsi"/>
          <w:b/>
          <w:color w:val="000000" w:themeColor="text1"/>
          <w:sz w:val="20"/>
          <w:szCs w:val="20"/>
          <w:u w:val="single"/>
        </w:rPr>
        <w:t>Personal Advancement Scholarships</w:t>
      </w:r>
    </w:p>
    <w:p w14:paraId="502F39F8" w14:textId="77777777" w:rsidR="0044519C" w:rsidRPr="00773D92" w:rsidRDefault="0044519C" w:rsidP="00716783">
      <w:pPr>
        <w:pStyle w:val="NormalWeb"/>
        <w:spacing w:before="0" w:beforeAutospacing="0" w:after="0" w:afterAutospacing="0"/>
        <w:rPr>
          <w:rStyle w:val="Strong"/>
          <w:rFonts w:ascii="Montserrat" w:hAnsi="Montserrat" w:cstheme="minorHAnsi"/>
          <w:color w:val="000000" w:themeColor="text1"/>
          <w:sz w:val="20"/>
          <w:szCs w:val="20"/>
          <w:u w:val="single"/>
        </w:rPr>
      </w:pPr>
    </w:p>
    <w:p w14:paraId="3ECFB8A2" w14:textId="09190585" w:rsidR="0044519C" w:rsidRPr="00716783" w:rsidRDefault="0044519C" w:rsidP="00716783">
      <w:pPr>
        <w:jc w:val="both"/>
        <w:rPr>
          <w:rFonts w:ascii="Montserrat" w:hAnsi="Montserrat" w:cstheme="minorHAnsi"/>
          <w:szCs w:val="18"/>
        </w:rPr>
      </w:pPr>
      <w:r w:rsidRPr="00773D92">
        <w:rPr>
          <w:rFonts w:ascii="Montserrat" w:hAnsi="Montserrat" w:cstheme="minorHAnsi"/>
        </w:rPr>
        <w:t xml:space="preserve">At UCFB we aim to attract the brightest and most passionate students. We are committed to extending the </w:t>
      </w:r>
      <w:r w:rsidRPr="00716783">
        <w:rPr>
          <w:rFonts w:ascii="Montserrat" w:hAnsi="Montserrat" w:cstheme="minorHAnsi"/>
          <w:szCs w:val="18"/>
        </w:rPr>
        <w:t>opportunities that a career in the football and sports industry can offer to all members of society, particularly those who may not have otherwise had the encouragement needed to consider studying or working in football and sports related areas.</w:t>
      </w:r>
    </w:p>
    <w:p w14:paraId="1FF563CF" w14:textId="77777777" w:rsidR="0044519C" w:rsidRPr="00716783" w:rsidRDefault="0044519C" w:rsidP="00716783">
      <w:pPr>
        <w:jc w:val="both"/>
        <w:rPr>
          <w:rFonts w:ascii="Montserrat" w:hAnsi="Montserrat" w:cstheme="minorHAnsi"/>
          <w:szCs w:val="18"/>
        </w:rPr>
      </w:pPr>
    </w:p>
    <w:p w14:paraId="41EAFB03" w14:textId="7B11E299" w:rsidR="0044519C" w:rsidRPr="00716783" w:rsidRDefault="0044519C" w:rsidP="00716783">
      <w:pPr>
        <w:rPr>
          <w:rStyle w:val="Strong"/>
          <w:rFonts w:ascii="Montserrat" w:hAnsi="Montserrat" w:cstheme="minorHAnsi"/>
          <w:b/>
          <w:color w:val="000000" w:themeColor="text1"/>
          <w:szCs w:val="18"/>
        </w:rPr>
      </w:pPr>
      <w:r w:rsidRPr="00716783">
        <w:rPr>
          <w:rStyle w:val="Strong"/>
          <w:rFonts w:ascii="Montserrat" w:hAnsi="Montserrat" w:cstheme="minorHAnsi"/>
          <w:b/>
          <w:color w:val="000000" w:themeColor="text1"/>
          <w:szCs w:val="18"/>
        </w:rPr>
        <w:t>The scholarships</w:t>
      </w:r>
      <w:r w:rsidRPr="00716783">
        <w:rPr>
          <w:rStyle w:val="Strong"/>
          <w:rFonts w:ascii="Montserrat" w:hAnsi="Montserrat" w:cstheme="minorHAnsi"/>
          <w:color w:val="000000" w:themeColor="text1"/>
          <w:szCs w:val="18"/>
        </w:rPr>
        <w:t xml:space="preserve"> include: </w:t>
      </w:r>
      <w:r w:rsidRPr="00716783">
        <w:rPr>
          <w:rStyle w:val="Strong"/>
          <w:rFonts w:ascii="Montserrat" w:hAnsi="Montserrat" w:cstheme="minorHAnsi"/>
          <w:b/>
          <w:color w:val="000000" w:themeColor="text1"/>
          <w:szCs w:val="18"/>
        </w:rPr>
        <w:t>Academic Excellence Scholarships</w:t>
      </w:r>
      <w:r w:rsidRPr="00716783">
        <w:rPr>
          <w:rStyle w:val="Strong"/>
          <w:rFonts w:ascii="Montserrat" w:hAnsi="Montserrat" w:cstheme="minorHAnsi"/>
          <w:color w:val="000000" w:themeColor="text1"/>
          <w:szCs w:val="18"/>
        </w:rPr>
        <w:t xml:space="preserve"> awarded in recognition of applicants who have achieved top grades and who can demonstrate outstanding potential to succeed as a UCFB, We are also proud to offer the </w:t>
      </w:r>
      <w:r w:rsidRPr="00716783">
        <w:rPr>
          <w:rStyle w:val="Strong"/>
          <w:rFonts w:ascii="Montserrat" w:hAnsi="Montserrat" w:cstheme="minorHAnsi"/>
          <w:b/>
          <w:color w:val="000000" w:themeColor="text1"/>
          <w:szCs w:val="18"/>
        </w:rPr>
        <w:t>She Kicks Scholarship</w:t>
      </w:r>
      <w:r w:rsidRPr="00716783">
        <w:rPr>
          <w:rStyle w:val="Strong"/>
          <w:rFonts w:ascii="Montserrat" w:hAnsi="Montserrat" w:cstheme="minorHAnsi"/>
          <w:color w:val="000000" w:themeColor="text1"/>
          <w:szCs w:val="18"/>
        </w:rPr>
        <w:t xml:space="preserve">, offered in partnership with She Kicks magazine. This award is open to outstanding female applicants </w:t>
      </w:r>
      <w:r w:rsidRPr="00716783">
        <w:rPr>
          <w:rStyle w:val="Strong"/>
          <w:rFonts w:ascii="Montserrat" w:hAnsi="Montserrat" w:cstheme="minorHAnsi"/>
          <w:b/>
          <w:color w:val="000000" w:themeColor="text1"/>
          <w:szCs w:val="18"/>
        </w:rPr>
        <w:t>in a form of an internship at She Kicks magazine or a partner organisation, with all travel and accommodation expenses.</w:t>
      </w:r>
    </w:p>
    <w:p w14:paraId="6EAC8BF6" w14:textId="77777777" w:rsidR="0044519C" w:rsidRDefault="0044519C" w:rsidP="00716783">
      <w:pPr>
        <w:pStyle w:val="NormalWeb"/>
        <w:spacing w:before="0" w:beforeAutospacing="0" w:after="0" w:afterAutospacing="0"/>
        <w:jc w:val="both"/>
        <w:rPr>
          <w:rStyle w:val="Strong"/>
          <w:rFonts w:ascii="Montserrat" w:hAnsi="Montserrat" w:cstheme="minorHAnsi"/>
          <w:color w:val="000000" w:themeColor="text1"/>
          <w:sz w:val="20"/>
          <w:szCs w:val="20"/>
        </w:rPr>
      </w:pPr>
    </w:p>
    <w:p w14:paraId="6C824F74" w14:textId="77777777" w:rsidR="0044519C" w:rsidRPr="00773D92" w:rsidRDefault="0044519C" w:rsidP="00716783">
      <w:pPr>
        <w:pStyle w:val="NormalWeb"/>
        <w:spacing w:before="0" w:beforeAutospacing="0" w:after="0" w:afterAutospacing="0"/>
        <w:jc w:val="both"/>
        <w:rPr>
          <w:rStyle w:val="Strong"/>
          <w:rFonts w:ascii="Montserrat" w:hAnsi="Montserrat" w:cstheme="minorHAnsi"/>
          <w:color w:val="000000" w:themeColor="text1"/>
          <w:sz w:val="20"/>
          <w:szCs w:val="20"/>
        </w:rPr>
      </w:pPr>
    </w:p>
    <w:p w14:paraId="5E2F1557" w14:textId="77777777" w:rsidR="0044519C" w:rsidRPr="0044519C" w:rsidRDefault="0044519C" w:rsidP="00716783">
      <w:pPr>
        <w:rPr>
          <w:rFonts w:ascii="Montserrat" w:hAnsi="Montserrat"/>
          <w:b/>
          <w:sz w:val="20"/>
          <w:u w:val="single"/>
        </w:rPr>
      </w:pPr>
      <w:r w:rsidRPr="0044519C">
        <w:rPr>
          <w:rFonts w:ascii="Montserrat" w:hAnsi="Montserrat"/>
          <w:b/>
          <w:sz w:val="20"/>
          <w:u w:val="single"/>
        </w:rPr>
        <w:t xml:space="preserve">Coaching Mentoring Scheme </w:t>
      </w:r>
    </w:p>
    <w:p w14:paraId="4F52A2B7" w14:textId="77777777" w:rsidR="0044519C" w:rsidRPr="00773D92" w:rsidRDefault="0044519C" w:rsidP="00716783">
      <w:pPr>
        <w:rPr>
          <w:rFonts w:ascii="Montserrat" w:hAnsi="Montserrat"/>
          <w:b/>
          <w:u w:val="single"/>
        </w:rPr>
      </w:pPr>
    </w:p>
    <w:p w14:paraId="303926D7" w14:textId="77777777" w:rsidR="0044519C" w:rsidRPr="00773D92" w:rsidRDefault="0044519C" w:rsidP="00716783">
      <w:pPr>
        <w:rPr>
          <w:rStyle w:val="Strong"/>
          <w:rFonts w:ascii="Montserrat" w:hAnsi="Montserrat"/>
          <w:b/>
          <w:bCs/>
        </w:rPr>
      </w:pPr>
      <w:r w:rsidRPr="00773D92">
        <w:rPr>
          <w:rFonts w:ascii="Montserrat" w:hAnsi="Montserrat"/>
        </w:rPr>
        <w:t xml:space="preserve">The Coaching Mentoring Scheme offers students individual learning support to gain bespoke experience in the football and sports industry, including coaching, working with teams and sports development. </w:t>
      </w:r>
      <w:r w:rsidRPr="00716783">
        <w:rPr>
          <w:rStyle w:val="Strong"/>
          <w:rFonts w:ascii="Montserrat" w:hAnsi="Montserrat"/>
          <w:b/>
          <w:color w:val="000000" w:themeColor="text1"/>
        </w:rPr>
        <w:t>The scholarships</w:t>
      </w:r>
      <w:r w:rsidRPr="00773D92">
        <w:rPr>
          <w:rStyle w:val="Strong"/>
          <w:rFonts w:ascii="Montserrat" w:hAnsi="Montserrat"/>
          <w:color w:val="000000" w:themeColor="text1"/>
        </w:rPr>
        <w:t xml:space="preserve"> include </w:t>
      </w:r>
      <w:r w:rsidRPr="00716783">
        <w:rPr>
          <w:rStyle w:val="Strong"/>
          <w:rFonts w:ascii="Montserrat" w:hAnsi="Montserrat"/>
          <w:b/>
          <w:color w:val="000000" w:themeColor="text1"/>
        </w:rPr>
        <w:t>She Can Coach and Access to Coaching Scholarships</w:t>
      </w:r>
      <w:r w:rsidRPr="00773D92">
        <w:rPr>
          <w:rFonts w:ascii="Montserrat" w:hAnsi="Montserrat"/>
        </w:rPr>
        <w:t xml:space="preserve">, who </w:t>
      </w:r>
      <w:r w:rsidRPr="00773D92">
        <w:rPr>
          <w:rStyle w:val="Strong"/>
          <w:rFonts w:ascii="Montserrat" w:hAnsi="Montserrat"/>
          <w:color w:val="000000" w:themeColor="text1"/>
        </w:rPr>
        <w:t xml:space="preserve">are offered in partnership with The </w:t>
      </w:r>
      <w:r w:rsidRPr="00773D92">
        <w:rPr>
          <w:rFonts w:ascii="Montserrat" w:hAnsi="Montserrat"/>
          <w:color w:val="000000" w:themeColor="text1"/>
        </w:rPr>
        <w:t>Football Association in order to</w:t>
      </w:r>
      <w:r w:rsidRPr="00773D92">
        <w:rPr>
          <w:rStyle w:val="Strong"/>
          <w:rFonts w:ascii="Montserrat" w:hAnsi="Montserrat"/>
          <w:color w:val="000000" w:themeColor="text1"/>
        </w:rPr>
        <w:t xml:space="preserve"> </w:t>
      </w:r>
      <w:r w:rsidRPr="00716783">
        <w:rPr>
          <w:rStyle w:val="Strong"/>
          <w:rFonts w:ascii="Montserrat" w:hAnsi="Montserrat"/>
          <w:b/>
          <w:color w:val="000000" w:themeColor="text1"/>
        </w:rPr>
        <w:t>encourage female and black and minority ethnic (BAME) students to develop an interest and career in football coaching.</w:t>
      </w:r>
      <w:r w:rsidRPr="00773D92">
        <w:rPr>
          <w:rStyle w:val="Strong"/>
          <w:rFonts w:ascii="Montserrat" w:hAnsi="Montserrat"/>
          <w:color w:val="000000" w:themeColor="text1"/>
        </w:rPr>
        <w:t xml:space="preserve"> </w:t>
      </w:r>
    </w:p>
    <w:p w14:paraId="1B93D036" w14:textId="77777777" w:rsidR="0044519C" w:rsidRPr="0044519C" w:rsidRDefault="0044519C" w:rsidP="00716783">
      <w:pPr>
        <w:pStyle w:val="NormalWeb"/>
        <w:spacing w:before="0" w:beforeAutospacing="0" w:after="0" w:afterAutospacing="0"/>
        <w:rPr>
          <w:rStyle w:val="Strong"/>
          <w:rFonts w:ascii="Montserrat" w:hAnsi="Montserrat" w:cstheme="minorHAnsi"/>
          <w:b/>
          <w:color w:val="000000" w:themeColor="text1"/>
          <w:sz w:val="22"/>
          <w:szCs w:val="20"/>
        </w:rPr>
      </w:pPr>
    </w:p>
    <w:p w14:paraId="10A773BF" w14:textId="77777777" w:rsidR="0044519C" w:rsidRPr="0044519C" w:rsidRDefault="0044519C" w:rsidP="00716783">
      <w:pPr>
        <w:rPr>
          <w:rFonts w:ascii="Montserrat" w:hAnsi="Montserrat"/>
          <w:b/>
          <w:sz w:val="20"/>
          <w:u w:val="single"/>
        </w:rPr>
      </w:pPr>
      <w:r w:rsidRPr="0044519C">
        <w:rPr>
          <w:rFonts w:ascii="Montserrat" w:hAnsi="Montserrat"/>
          <w:b/>
          <w:sz w:val="20"/>
          <w:u w:val="single"/>
        </w:rPr>
        <w:t>Football and Sports Scholarships</w:t>
      </w:r>
    </w:p>
    <w:p w14:paraId="03102ED9" w14:textId="77777777" w:rsidR="0044519C" w:rsidRPr="00773D92" w:rsidRDefault="0044519C" w:rsidP="00716783">
      <w:pPr>
        <w:rPr>
          <w:rStyle w:val="Strong"/>
          <w:rFonts w:ascii="Montserrat" w:hAnsi="Montserrat"/>
          <w:bCs/>
          <w:u w:val="single"/>
        </w:rPr>
      </w:pPr>
    </w:p>
    <w:p w14:paraId="7282D5CB" w14:textId="77777777" w:rsidR="00716783" w:rsidRPr="00716783" w:rsidRDefault="0044519C" w:rsidP="00716783">
      <w:pPr>
        <w:pStyle w:val="NormalWeb"/>
        <w:spacing w:before="0" w:beforeAutospacing="0" w:after="0" w:afterAutospacing="0"/>
        <w:jc w:val="both"/>
        <w:rPr>
          <w:rStyle w:val="Strong"/>
          <w:rFonts w:ascii="Montserrat" w:hAnsi="Montserrat"/>
          <w:color w:val="000000" w:themeColor="text1"/>
          <w:sz w:val="18"/>
          <w:szCs w:val="18"/>
        </w:rPr>
      </w:pPr>
      <w:r w:rsidRPr="00716783">
        <w:rPr>
          <w:rStyle w:val="Strong"/>
          <w:rFonts w:ascii="Montserrat" w:hAnsi="Montserrat"/>
          <w:color w:val="000000" w:themeColor="text1"/>
          <w:sz w:val="18"/>
          <w:szCs w:val="18"/>
        </w:rPr>
        <w:t>UCFB is proud of its close links to the football and sports industry, and we are always keen to encourage applicants with an exceptional sporting background to join us and participate in the UCFB community.</w:t>
      </w:r>
    </w:p>
    <w:p w14:paraId="1EE1E0C0" w14:textId="3033F237" w:rsidR="0044519C" w:rsidRPr="00716783" w:rsidRDefault="0044519C" w:rsidP="00716783">
      <w:pPr>
        <w:pStyle w:val="NormalWeb"/>
        <w:spacing w:before="0" w:beforeAutospacing="0" w:after="0" w:afterAutospacing="0"/>
        <w:jc w:val="both"/>
        <w:rPr>
          <w:rStyle w:val="Strong"/>
          <w:rFonts w:ascii="Montserrat" w:hAnsi="Montserrat"/>
          <w:b/>
          <w:color w:val="000000" w:themeColor="text1"/>
          <w:sz w:val="18"/>
          <w:szCs w:val="18"/>
        </w:rPr>
      </w:pPr>
      <w:r w:rsidRPr="00716783">
        <w:rPr>
          <w:rStyle w:val="Strong"/>
          <w:rFonts w:ascii="Montserrat" w:hAnsi="Montserrat"/>
          <w:color w:val="000000" w:themeColor="text1"/>
          <w:sz w:val="18"/>
          <w:szCs w:val="18"/>
        </w:rPr>
        <w:t xml:space="preserve"> </w:t>
      </w:r>
    </w:p>
    <w:p w14:paraId="5A77D5C8" w14:textId="49E294BF" w:rsidR="0044519C" w:rsidRDefault="0044519C" w:rsidP="00716783">
      <w:pPr>
        <w:pStyle w:val="NormalWeb"/>
        <w:spacing w:before="0" w:beforeAutospacing="0" w:after="0" w:afterAutospacing="0"/>
        <w:jc w:val="both"/>
        <w:rPr>
          <w:rFonts w:ascii="Montserrat" w:hAnsi="Montserrat"/>
          <w:bCs/>
          <w:color w:val="000000" w:themeColor="text1"/>
          <w:sz w:val="18"/>
          <w:szCs w:val="18"/>
        </w:rPr>
      </w:pPr>
      <w:r w:rsidRPr="00716783">
        <w:rPr>
          <w:rStyle w:val="Strong"/>
          <w:rFonts w:ascii="Montserrat" w:hAnsi="Montserrat"/>
          <w:b/>
          <w:color w:val="000000" w:themeColor="text1"/>
          <w:sz w:val="18"/>
          <w:szCs w:val="18"/>
        </w:rPr>
        <w:t>The scholarships</w:t>
      </w:r>
      <w:r w:rsidRPr="00716783">
        <w:rPr>
          <w:rStyle w:val="Strong"/>
          <w:rFonts w:ascii="Montserrat" w:hAnsi="Montserrat"/>
          <w:color w:val="000000" w:themeColor="text1"/>
          <w:sz w:val="18"/>
          <w:szCs w:val="18"/>
        </w:rPr>
        <w:t xml:space="preserve"> include: </w:t>
      </w:r>
      <w:r w:rsidRPr="00716783">
        <w:rPr>
          <w:rStyle w:val="Strong"/>
          <w:rFonts w:ascii="Montserrat" w:hAnsi="Montserrat"/>
          <w:b/>
          <w:color w:val="000000" w:themeColor="text1"/>
          <w:sz w:val="18"/>
          <w:szCs w:val="18"/>
        </w:rPr>
        <w:t>She Can Play Scholarship</w:t>
      </w:r>
      <w:r w:rsidRPr="00716783">
        <w:rPr>
          <w:rStyle w:val="Strong"/>
          <w:rFonts w:ascii="Montserrat" w:hAnsi="Montserrat"/>
          <w:color w:val="000000" w:themeColor="text1"/>
          <w:sz w:val="18"/>
          <w:szCs w:val="18"/>
        </w:rPr>
        <w:t xml:space="preserve">, designed in recognition of the significance of elite women's football and </w:t>
      </w:r>
      <w:r w:rsidRPr="00716783">
        <w:rPr>
          <w:rStyle w:val="Strong"/>
          <w:rFonts w:ascii="Montserrat" w:hAnsi="Montserrat"/>
          <w:b/>
          <w:color w:val="000000" w:themeColor="text1"/>
          <w:sz w:val="18"/>
          <w:szCs w:val="18"/>
        </w:rPr>
        <w:t>the Elite Athlete Scholarship awarded to acknowledge the sporting achievements of applicants who have competed in any sport within the past two years, within their relevant age group.</w:t>
      </w:r>
      <w:r w:rsidRPr="00716783">
        <w:rPr>
          <w:rFonts w:ascii="Montserrat" w:hAnsi="Montserrat"/>
          <w:bCs/>
          <w:color w:val="000000" w:themeColor="text1"/>
          <w:sz w:val="18"/>
          <w:szCs w:val="18"/>
        </w:rPr>
        <w:t xml:space="preserve"> For full eligibility criteria please see the UCFB website.</w:t>
      </w:r>
    </w:p>
    <w:p w14:paraId="14714FF6" w14:textId="32AB08F7" w:rsidR="004F4A90" w:rsidRPr="004F4A90" w:rsidRDefault="001A1938" w:rsidP="004F4A90">
      <w:pPr>
        <w:pStyle w:val="NormalWeb"/>
        <w:spacing w:before="0" w:beforeAutospacing="0" w:after="0" w:afterAutospacing="0"/>
        <w:jc w:val="center"/>
        <w:rPr>
          <w:rFonts w:ascii="Montserrat" w:hAnsi="Montserrat"/>
          <w:b/>
          <w:color w:val="000000" w:themeColor="text1"/>
          <w:sz w:val="18"/>
          <w:szCs w:val="18"/>
        </w:rPr>
      </w:pPr>
      <w:hyperlink r:id="rId9" w:history="1">
        <w:r w:rsidR="004F4A90" w:rsidRPr="003911B7">
          <w:rPr>
            <w:rStyle w:val="Hyperlink"/>
            <w:rFonts w:ascii="Montserrat" w:eastAsiaTheme="majorEastAsia" w:hAnsi="Montserrat"/>
          </w:rPr>
          <w:t>www.ucfb.ac.uk/apply/how-to-apply/scholarships-and-bursaries/undergraduate-scholarships-and-bursaries/</w:t>
        </w:r>
      </w:hyperlink>
    </w:p>
    <w:p w14:paraId="425134B2" w14:textId="7F45B948" w:rsidR="0044519C" w:rsidRDefault="0044519C" w:rsidP="00716783">
      <w:pPr>
        <w:pStyle w:val="NormalWeb"/>
        <w:spacing w:before="0" w:beforeAutospacing="0" w:after="0" w:afterAutospacing="0"/>
        <w:jc w:val="both"/>
        <w:rPr>
          <w:rFonts w:ascii="Montserrat" w:hAnsi="Montserrat"/>
          <w:b/>
          <w:bCs/>
          <w:color w:val="000000" w:themeColor="text1"/>
          <w:sz w:val="20"/>
          <w:szCs w:val="20"/>
        </w:rPr>
      </w:pPr>
    </w:p>
    <w:p w14:paraId="30E20A60" w14:textId="6AB4CB3B" w:rsidR="004F4A90" w:rsidRDefault="004F4A90" w:rsidP="00716783">
      <w:pPr>
        <w:pStyle w:val="NormalWeb"/>
        <w:spacing w:before="0" w:beforeAutospacing="0" w:after="0" w:afterAutospacing="0"/>
        <w:jc w:val="both"/>
        <w:rPr>
          <w:rFonts w:ascii="Montserrat" w:hAnsi="Montserrat"/>
          <w:b/>
          <w:bCs/>
          <w:color w:val="000000" w:themeColor="text1"/>
          <w:sz w:val="20"/>
          <w:szCs w:val="20"/>
        </w:rPr>
      </w:pPr>
    </w:p>
    <w:p w14:paraId="34E585C7" w14:textId="77777777" w:rsidR="004F4A90" w:rsidRDefault="004F4A90" w:rsidP="00716783">
      <w:pPr>
        <w:pStyle w:val="NormalWeb"/>
        <w:spacing w:before="0" w:beforeAutospacing="0" w:after="0" w:afterAutospacing="0"/>
        <w:jc w:val="both"/>
        <w:rPr>
          <w:rFonts w:ascii="Montserrat" w:hAnsi="Montserrat"/>
          <w:b/>
          <w:bCs/>
          <w:color w:val="000000" w:themeColor="text1"/>
          <w:sz w:val="20"/>
          <w:szCs w:val="20"/>
        </w:rPr>
      </w:pPr>
    </w:p>
    <w:p w14:paraId="405F5EBD" w14:textId="29F47190" w:rsidR="0044519C" w:rsidRPr="00773D92" w:rsidRDefault="0044519C" w:rsidP="00716783">
      <w:pPr>
        <w:pStyle w:val="NormalWeb"/>
        <w:spacing w:before="0" w:beforeAutospacing="0" w:after="0" w:afterAutospacing="0"/>
        <w:jc w:val="both"/>
        <w:rPr>
          <w:rFonts w:ascii="Montserrat" w:hAnsi="Montserrat"/>
          <w:b/>
          <w:bCs/>
          <w:color w:val="000000" w:themeColor="text1"/>
          <w:sz w:val="20"/>
          <w:szCs w:val="20"/>
        </w:rPr>
      </w:pPr>
    </w:p>
    <w:p w14:paraId="25C25CD7" w14:textId="21B568CC" w:rsidR="0044519C" w:rsidRDefault="00716783" w:rsidP="00716783">
      <w:pPr>
        <w:jc w:val="center"/>
        <w:rPr>
          <w:rFonts w:ascii="Montserrat" w:eastAsia="Times New Roman" w:hAnsi="Montserrat" w:cstheme="minorHAnsi"/>
          <w:b/>
          <w:color w:val="000000" w:themeColor="text1"/>
          <w:szCs w:val="18"/>
          <w:u w:val="single"/>
        </w:rPr>
      </w:pPr>
      <w:r>
        <w:rPr>
          <w:noProof/>
          <w:sz w:val="32"/>
          <w:lang w:eastAsia="en-GB"/>
        </w:rPr>
        <mc:AlternateContent>
          <mc:Choice Requires="wpg">
            <w:drawing>
              <wp:anchor distT="0" distB="0" distL="114300" distR="114300" simplePos="0" relativeHeight="251668480" behindDoc="1" locked="0" layoutInCell="1" allowOverlap="1" wp14:anchorId="140FA33B" wp14:editId="3E74307F">
                <wp:simplePos x="0" y="0"/>
                <wp:positionH relativeFrom="column">
                  <wp:posOffset>-330200</wp:posOffset>
                </wp:positionH>
                <wp:positionV relativeFrom="paragraph">
                  <wp:posOffset>-798830</wp:posOffset>
                </wp:positionV>
                <wp:extent cx="12411710" cy="11042650"/>
                <wp:effectExtent l="0" t="0" r="8890" b="6350"/>
                <wp:wrapNone/>
                <wp:docPr id="10" name="Group 10"/>
                <wp:cNvGraphicFramePr/>
                <a:graphic xmlns:a="http://schemas.openxmlformats.org/drawingml/2006/main">
                  <a:graphicData uri="http://schemas.microsoft.com/office/word/2010/wordprocessingGroup">
                    <wpg:wgp>
                      <wpg:cNvGrpSpPr/>
                      <wpg:grpSpPr>
                        <a:xfrm>
                          <a:off x="0" y="0"/>
                          <a:ext cx="12411710" cy="11042650"/>
                          <a:chOff x="0" y="106409"/>
                          <a:chExt cx="12412377" cy="11042687"/>
                        </a:xfrm>
                      </wpg:grpSpPr>
                      <wps:wsp>
                        <wps:cNvPr id="11" name="Parallelogram 2"/>
                        <wps:cNvSpPr/>
                        <wps:spPr>
                          <a:xfrm flipV="1">
                            <a:off x="1283367" y="465221"/>
                            <a:ext cx="11129010" cy="10683875"/>
                          </a:xfrm>
                          <a:custGeom>
                            <a:avLst/>
                            <a:gdLst>
                              <a:gd name="connsiteX0" fmla="*/ 0 w 9701530"/>
                              <a:gd name="connsiteY0" fmla="*/ 10199370 h 10199370"/>
                              <a:gd name="connsiteX1" fmla="*/ 2425383 w 9701530"/>
                              <a:gd name="connsiteY1" fmla="*/ 0 h 10199370"/>
                              <a:gd name="connsiteX2" fmla="*/ 9701530 w 9701530"/>
                              <a:gd name="connsiteY2" fmla="*/ 0 h 10199370"/>
                              <a:gd name="connsiteX3" fmla="*/ 7276148 w 9701530"/>
                              <a:gd name="connsiteY3" fmla="*/ 10199370 h 10199370"/>
                              <a:gd name="connsiteX4" fmla="*/ 0 w 9701530"/>
                              <a:gd name="connsiteY4" fmla="*/ 10199370 h 10199370"/>
                              <a:gd name="connsiteX0" fmla="*/ 0 w 13535594"/>
                              <a:gd name="connsiteY0" fmla="*/ 10697076 h 10697076"/>
                              <a:gd name="connsiteX1" fmla="*/ 6259447 w 13535594"/>
                              <a:gd name="connsiteY1" fmla="*/ 0 h 10697076"/>
                              <a:gd name="connsiteX2" fmla="*/ 13535594 w 13535594"/>
                              <a:gd name="connsiteY2" fmla="*/ 0 h 10697076"/>
                              <a:gd name="connsiteX3" fmla="*/ 11110212 w 13535594"/>
                              <a:gd name="connsiteY3" fmla="*/ 10199370 h 10697076"/>
                              <a:gd name="connsiteX4" fmla="*/ 0 w 13535594"/>
                              <a:gd name="connsiteY4" fmla="*/ 10697076 h 10697076"/>
                              <a:gd name="connsiteX0" fmla="*/ 0 w 13535594"/>
                              <a:gd name="connsiteY0" fmla="*/ 10697076 h 10699950"/>
                              <a:gd name="connsiteX1" fmla="*/ 6259447 w 13535594"/>
                              <a:gd name="connsiteY1" fmla="*/ 0 h 10699950"/>
                              <a:gd name="connsiteX2" fmla="*/ 13535594 w 13535594"/>
                              <a:gd name="connsiteY2" fmla="*/ 0 h 10699950"/>
                              <a:gd name="connsiteX3" fmla="*/ 11350854 w 13535594"/>
                              <a:gd name="connsiteY3" fmla="*/ 10699950 h 10699950"/>
                              <a:gd name="connsiteX4" fmla="*/ 0 w 13535594"/>
                              <a:gd name="connsiteY4" fmla="*/ 10697076 h 106999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535594" h="10699950">
                                <a:moveTo>
                                  <a:pt x="0" y="10697076"/>
                                </a:moveTo>
                                <a:lnTo>
                                  <a:pt x="6259447" y="0"/>
                                </a:lnTo>
                                <a:lnTo>
                                  <a:pt x="13535594" y="0"/>
                                </a:lnTo>
                                <a:lnTo>
                                  <a:pt x="11350854" y="10699950"/>
                                </a:lnTo>
                                <a:lnTo>
                                  <a:pt x="0" y="10697076"/>
                                </a:lnTo>
                                <a:close/>
                              </a:path>
                            </a:pathLst>
                          </a:custGeom>
                          <a:solidFill>
                            <a:schemeClr val="bg1">
                              <a:lumMod val="95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s:wsp>
                        <wps:cNvPr id="12" name="Parallelogram 6"/>
                        <wps:cNvSpPr/>
                        <wps:spPr>
                          <a:xfrm flipV="1">
                            <a:off x="1106905" y="106409"/>
                            <a:ext cx="7615555" cy="3403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chemeClr val="tx1"/>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Parallelogram 6"/>
                        <wps:cNvSpPr/>
                        <wps:spPr>
                          <a:xfrm flipV="1">
                            <a:off x="0" y="340356"/>
                            <a:ext cx="7631430" cy="251460"/>
                          </a:xfrm>
                          <a:custGeom>
                            <a:avLst/>
                            <a:gdLst>
                              <a:gd name="connsiteX0" fmla="*/ 0 w 7523480"/>
                              <a:gd name="connsiteY0" fmla="*/ 336550 h 336550"/>
                              <a:gd name="connsiteX1" fmla="*/ 84138 w 7523480"/>
                              <a:gd name="connsiteY1" fmla="*/ 0 h 336550"/>
                              <a:gd name="connsiteX2" fmla="*/ 7523480 w 7523480"/>
                              <a:gd name="connsiteY2" fmla="*/ 0 h 336550"/>
                              <a:gd name="connsiteX3" fmla="*/ 7439343 w 7523480"/>
                              <a:gd name="connsiteY3" fmla="*/ 336550 h 336550"/>
                              <a:gd name="connsiteX4" fmla="*/ 0 w 7523480"/>
                              <a:gd name="connsiteY4" fmla="*/ 336550 h 336550"/>
                              <a:gd name="connsiteX0" fmla="*/ 0 w 7615722"/>
                              <a:gd name="connsiteY0" fmla="*/ 340560 h 340560"/>
                              <a:gd name="connsiteX1" fmla="*/ 176380 w 7615722"/>
                              <a:gd name="connsiteY1" fmla="*/ 0 h 340560"/>
                              <a:gd name="connsiteX2" fmla="*/ 7615722 w 7615722"/>
                              <a:gd name="connsiteY2" fmla="*/ 0 h 340560"/>
                              <a:gd name="connsiteX3" fmla="*/ 7531585 w 7615722"/>
                              <a:gd name="connsiteY3" fmla="*/ 336550 h 340560"/>
                              <a:gd name="connsiteX4" fmla="*/ 0 w 7615722"/>
                              <a:gd name="connsiteY4" fmla="*/ 340560 h 3405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615722" h="340560">
                                <a:moveTo>
                                  <a:pt x="0" y="340560"/>
                                </a:moveTo>
                                <a:lnTo>
                                  <a:pt x="176380" y="0"/>
                                </a:lnTo>
                                <a:lnTo>
                                  <a:pt x="7615722" y="0"/>
                                </a:lnTo>
                                <a:lnTo>
                                  <a:pt x="7531585" y="336550"/>
                                </a:lnTo>
                                <a:lnTo>
                                  <a:pt x="0" y="340560"/>
                                </a:lnTo>
                                <a:close/>
                              </a:path>
                            </a:pathLst>
                          </a:custGeom>
                          <a:solidFill>
                            <a:srgbClr val="92D050"/>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5484AE" id="Group 10" o:spid="_x0000_s1026" style="position:absolute;margin-left:-26pt;margin-top:-62.9pt;width:977.3pt;height:869.5pt;z-index:-251648000;mso-width-relative:margin;mso-height-relative:margin" coordorigin=",1064" coordsize="124123,110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">
                <v:shape id="Parallelogram 2" o:spid="_x0000_s1027" style="position:absolute;left:12833;top:4652;width:111290;height:106838;flip:y;visibility:visible;mso-wrap-style:none;v-text-anchor:middle" coordsize="13535594,10699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" path="m,10697076l6259447,r7276147,l11350854,10699950,,10697076xe" fillcolor="#f2f2f2 [3052]" stroked="f" strokeweight="1pt">
                  <v:fill opacity="32896f"/>
                  <v:stroke joinstyle="miter"/>
                  <v:path arrowok="t" o:connecttype="custom" o:connectlocs="0,10681005;5146538,0;11129010,0;9332710,10683875;0,10681005" o:connectangles="0,0,0,0,0"/>
                </v:shape>
                <v:shape id="Parallelogram 6" o:spid="_x0000_s1028" style="position:absolute;left:11069;top:1064;width:76155;height:3403;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" path="m,340560l176380,,7615722,r-84137,336550l,340560xe" fillcolor="black [3213]" stroked="f" strokeweight="1pt">
                  <v:stroke joinstyle="miter"/>
                  <v:path arrowok="t" o:connecttype="custom" o:connectlocs="0,340360;176376,0;7615555,0;7531420,336352;0,340360" o:connectangles="0,0,0,0,0"/>
                </v:shape>
                <v:shape id="Parallelogram 6" o:spid="_x0000_s1029" style="position:absolute;top:3403;width:76314;height:2515;flip:y;visibility:visible;mso-wrap-style:square;v-text-anchor:middle" coordsize="7615722,340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" path="m,340560l176380,,7615722,r-84137,336550l,340560xe" fillcolor="#92d050" stroked="f" strokeweight="1pt">
                  <v:stroke joinstyle="miter"/>
                  <v:path arrowok="t" o:connecttype="custom" o:connectlocs="0,251460;176744,0;7631430,0;7547119,248499;0,251460" o:connectangles="0,0,0,0,0"/>
                </v:shape>
              </v:group>
            </w:pict>
          </mc:Fallback>
        </mc:AlternateContent>
      </w:r>
    </w:p>
    <w:p w14:paraId="2C707854" w14:textId="47821886" w:rsidR="0044519C" w:rsidRDefault="0044519C" w:rsidP="00716783">
      <w:pPr>
        <w:jc w:val="center"/>
        <w:rPr>
          <w:rFonts w:ascii="Montserrat" w:eastAsia="Times New Roman" w:hAnsi="Montserrat" w:cstheme="minorHAnsi"/>
          <w:b/>
          <w:color w:val="000000" w:themeColor="text1"/>
          <w:sz w:val="28"/>
          <w:u w:val="single"/>
        </w:rPr>
      </w:pPr>
      <w:r w:rsidRPr="0044519C">
        <w:rPr>
          <w:rFonts w:ascii="Montserrat" w:eastAsia="Times New Roman" w:hAnsi="Montserrat" w:cstheme="minorHAnsi"/>
          <w:b/>
          <w:color w:val="000000" w:themeColor="text1"/>
          <w:sz w:val="28"/>
          <w:u w:val="single"/>
        </w:rPr>
        <w:t>UCFB Scholarships FAQ</w:t>
      </w:r>
    </w:p>
    <w:p w14:paraId="64F3B248" w14:textId="77777777" w:rsidR="00716783" w:rsidRPr="0044519C" w:rsidRDefault="00716783" w:rsidP="00716783">
      <w:pPr>
        <w:jc w:val="center"/>
        <w:rPr>
          <w:rFonts w:ascii="Montserrat" w:eastAsia="Times New Roman" w:hAnsi="Montserrat" w:cstheme="minorHAnsi"/>
          <w:b/>
          <w:color w:val="000000" w:themeColor="text1"/>
          <w:sz w:val="28"/>
          <w:u w:val="single"/>
        </w:rPr>
      </w:pPr>
    </w:p>
    <w:p w14:paraId="71C4E848" w14:textId="1EB0ADC9" w:rsidR="0044519C" w:rsidRPr="0044519C" w:rsidRDefault="0044519C" w:rsidP="00716783">
      <w:pPr>
        <w:jc w:val="center"/>
        <w:rPr>
          <w:rFonts w:ascii="Montserrat" w:eastAsia="Times New Roman" w:hAnsi="Montserrat" w:cstheme="minorHAnsi"/>
          <w:color w:val="000000" w:themeColor="text1"/>
          <w:sz w:val="28"/>
        </w:rPr>
      </w:pPr>
    </w:p>
    <w:p w14:paraId="2A101415" w14:textId="111C01F0" w:rsidR="0044519C" w:rsidRPr="0070101C" w:rsidRDefault="0044519C" w:rsidP="00716783">
      <w:pPr>
        <w:pStyle w:val="ListParagraph"/>
        <w:numPr>
          <w:ilvl w:val="0"/>
          <w:numId w:val="13"/>
        </w:numPr>
        <w:spacing w:after="160"/>
        <w:rPr>
          <w:rFonts w:ascii="Montserrat" w:eastAsia="Times New Roman" w:hAnsi="Montserrat" w:cstheme="minorHAnsi"/>
          <w:b/>
          <w:color w:val="000000" w:themeColor="text1"/>
          <w:szCs w:val="20"/>
          <w:lang w:eastAsia="en-GB"/>
        </w:rPr>
      </w:pPr>
      <w:r w:rsidRPr="0070101C">
        <w:rPr>
          <w:rFonts w:ascii="Montserrat" w:eastAsia="Times New Roman" w:hAnsi="Montserrat" w:cstheme="minorHAnsi"/>
          <w:b/>
          <w:color w:val="000000" w:themeColor="text1"/>
          <w:szCs w:val="20"/>
          <w:lang w:eastAsia="en-GB"/>
        </w:rPr>
        <w:t>Who can apply for a scholarship?</w:t>
      </w:r>
    </w:p>
    <w:p w14:paraId="45DF4245" w14:textId="1D341094" w:rsidR="0044519C" w:rsidRPr="0070101C" w:rsidRDefault="0044519C" w:rsidP="00716783">
      <w:pPr>
        <w:ind w:left="360"/>
        <w:rPr>
          <w:rFonts w:ascii="Montserrat" w:eastAsia="Times New Roman" w:hAnsi="Montserrat" w:cstheme="minorHAnsi"/>
          <w:color w:val="000000" w:themeColor="text1"/>
        </w:rPr>
      </w:pPr>
      <w:r w:rsidRPr="0070101C">
        <w:rPr>
          <w:rFonts w:ascii="Montserrat" w:eastAsia="Times New Roman" w:hAnsi="Montserrat" w:cstheme="minorHAnsi"/>
          <w:color w:val="000000" w:themeColor="text1"/>
        </w:rPr>
        <w:t>In order to apply for a scholarship, you must be holding an offer to study at UCFB which you have firmly accepted through UCAS. UCFB scholarships are highly competitive with many more applicants than the number of awards available. Successful applicants typically submit a strong application and personal statement.</w:t>
      </w:r>
    </w:p>
    <w:p w14:paraId="20FE2656" w14:textId="77777777" w:rsidR="0044519C" w:rsidRPr="0070101C" w:rsidRDefault="0044519C" w:rsidP="00716783">
      <w:pPr>
        <w:ind w:left="360"/>
        <w:rPr>
          <w:rFonts w:ascii="Montserrat" w:eastAsia="Times New Roman" w:hAnsi="Montserrat" w:cstheme="minorHAnsi"/>
          <w:color w:val="000000" w:themeColor="text1"/>
        </w:rPr>
      </w:pPr>
    </w:p>
    <w:p w14:paraId="51117FD7" w14:textId="25E89A6F" w:rsidR="0044519C" w:rsidRPr="0070101C" w:rsidRDefault="0044519C" w:rsidP="00716783">
      <w:pPr>
        <w:pStyle w:val="ListParagraph"/>
        <w:numPr>
          <w:ilvl w:val="0"/>
          <w:numId w:val="13"/>
        </w:numPr>
        <w:spacing w:after="160"/>
        <w:rPr>
          <w:rFonts w:ascii="Montserrat" w:eastAsia="Times New Roman" w:hAnsi="Montserrat" w:cstheme="minorHAnsi"/>
          <w:b/>
          <w:color w:val="000000" w:themeColor="text1"/>
          <w:szCs w:val="20"/>
          <w:lang w:eastAsia="en-GB"/>
        </w:rPr>
      </w:pPr>
      <w:r w:rsidRPr="0070101C">
        <w:rPr>
          <w:rFonts w:ascii="Montserrat" w:eastAsia="Times New Roman" w:hAnsi="Montserrat" w:cstheme="minorHAnsi"/>
          <w:b/>
          <w:color w:val="000000" w:themeColor="text1"/>
          <w:szCs w:val="20"/>
          <w:lang w:eastAsia="en-GB"/>
        </w:rPr>
        <w:t>How do I apply?</w:t>
      </w:r>
    </w:p>
    <w:p w14:paraId="276249B4" w14:textId="3D378219" w:rsidR="0044519C" w:rsidRPr="0070101C" w:rsidRDefault="0044519C" w:rsidP="00716783">
      <w:pPr>
        <w:ind w:left="360"/>
        <w:rPr>
          <w:rFonts w:ascii="Montserrat" w:eastAsia="Times New Roman" w:hAnsi="Montserrat" w:cstheme="minorHAnsi"/>
          <w:color w:val="000000" w:themeColor="text1"/>
        </w:rPr>
      </w:pPr>
      <w:r w:rsidRPr="0070101C">
        <w:rPr>
          <w:rFonts w:ascii="Montserrat" w:eastAsia="Times New Roman" w:hAnsi="Montserrat" w:cstheme="minorHAnsi"/>
          <w:color w:val="000000" w:themeColor="text1"/>
        </w:rPr>
        <w:t xml:space="preserve">You will find an application form on the UCFB website under the </w:t>
      </w:r>
      <w:r w:rsidRPr="0070101C">
        <w:rPr>
          <w:rFonts w:ascii="Montserrat" w:eastAsia="Times New Roman" w:hAnsi="Montserrat" w:cstheme="minorHAnsi"/>
          <w:b/>
          <w:color w:val="000000" w:themeColor="text1"/>
        </w:rPr>
        <w:t>How to Apply</w:t>
      </w:r>
      <w:r w:rsidRPr="0070101C">
        <w:rPr>
          <w:rFonts w:ascii="Montserrat" w:eastAsia="Times New Roman" w:hAnsi="Montserrat" w:cstheme="minorHAnsi"/>
          <w:color w:val="000000" w:themeColor="text1"/>
        </w:rPr>
        <w:t xml:space="preserve"> tab. Please fully complete the application form</w:t>
      </w:r>
      <w:r w:rsidR="001A1938">
        <w:rPr>
          <w:rFonts w:ascii="Montserrat" w:eastAsia="Times New Roman" w:hAnsi="Montserrat" w:cstheme="minorHAnsi"/>
          <w:color w:val="000000" w:themeColor="text1"/>
        </w:rPr>
        <w:t xml:space="preserve"> via the UCFB student portal.</w:t>
      </w:r>
      <w:bookmarkStart w:id="1" w:name="_GoBack"/>
      <w:bookmarkEnd w:id="1"/>
      <w:r w:rsidRPr="0070101C">
        <w:rPr>
          <w:rFonts w:ascii="Montserrat" w:eastAsia="Times New Roman" w:hAnsi="Montserrat" w:cstheme="minorHAnsi"/>
          <w:color w:val="000000" w:themeColor="text1"/>
        </w:rPr>
        <w:t xml:space="preserve"> </w:t>
      </w:r>
    </w:p>
    <w:p w14:paraId="00B235C4" w14:textId="5DF35574" w:rsidR="0044519C" w:rsidRPr="0070101C" w:rsidRDefault="0044519C" w:rsidP="00716783">
      <w:pPr>
        <w:ind w:left="360"/>
        <w:rPr>
          <w:rFonts w:ascii="Montserrat" w:eastAsia="Times New Roman" w:hAnsi="Montserrat" w:cstheme="minorHAnsi"/>
          <w:color w:val="000000" w:themeColor="text1"/>
        </w:rPr>
      </w:pPr>
    </w:p>
    <w:p w14:paraId="4FC55C98" w14:textId="32A6DE2D" w:rsidR="0044519C" w:rsidRPr="0070101C" w:rsidRDefault="0044519C" w:rsidP="00716783">
      <w:pPr>
        <w:pStyle w:val="ListParagraph"/>
        <w:numPr>
          <w:ilvl w:val="0"/>
          <w:numId w:val="13"/>
        </w:numPr>
        <w:spacing w:after="160"/>
        <w:rPr>
          <w:rFonts w:ascii="Montserrat" w:eastAsia="Times New Roman" w:hAnsi="Montserrat" w:cstheme="minorHAnsi"/>
          <w:b/>
          <w:color w:val="000000" w:themeColor="text1"/>
          <w:szCs w:val="20"/>
          <w:lang w:eastAsia="en-GB"/>
        </w:rPr>
      </w:pPr>
      <w:r w:rsidRPr="0070101C">
        <w:rPr>
          <w:rFonts w:ascii="Montserrat" w:eastAsia="Times New Roman" w:hAnsi="Montserrat" w:cstheme="minorHAnsi"/>
          <w:b/>
          <w:color w:val="000000" w:themeColor="text1"/>
          <w:szCs w:val="20"/>
          <w:lang w:eastAsia="en-GB"/>
        </w:rPr>
        <w:t>Can I apply for more than one scholarship?</w:t>
      </w:r>
    </w:p>
    <w:p w14:paraId="617E1C7E" w14:textId="77777777" w:rsidR="0044519C" w:rsidRPr="0070101C" w:rsidRDefault="0044519C" w:rsidP="00716783">
      <w:pPr>
        <w:ind w:left="360"/>
        <w:rPr>
          <w:rFonts w:ascii="Montserrat" w:eastAsia="Times New Roman" w:hAnsi="Montserrat" w:cstheme="minorHAnsi"/>
          <w:b/>
          <w:color w:val="000000" w:themeColor="text1"/>
        </w:rPr>
      </w:pPr>
      <w:r w:rsidRPr="0070101C">
        <w:rPr>
          <w:rFonts w:ascii="Montserrat" w:hAnsi="Montserrat" w:cstheme="minorHAnsi"/>
          <w:color w:val="000000" w:themeColor="text1"/>
        </w:rPr>
        <w:t>Applicants can apply for different scholarships and bursaries at the same time, however due to limited number of awards UCFB may not be able to issue more than one award per applicant. Please complete separate application forms when applying for more awards.</w:t>
      </w:r>
      <w:r w:rsidRPr="0070101C">
        <w:rPr>
          <w:rFonts w:ascii="Montserrat" w:hAnsi="Montserrat" w:cstheme="minorHAnsi"/>
          <w:color w:val="000000" w:themeColor="text1"/>
        </w:rPr>
        <w:tab/>
      </w:r>
      <w:r>
        <w:rPr>
          <w:rFonts w:ascii="Montserrat" w:hAnsi="Montserrat" w:cstheme="minorHAnsi"/>
          <w:color w:val="000000" w:themeColor="text1"/>
        </w:rPr>
        <w:br/>
      </w:r>
    </w:p>
    <w:p w14:paraId="3E17FAF2" w14:textId="0FB2AB83" w:rsidR="0044519C" w:rsidRPr="0070101C" w:rsidRDefault="0044519C" w:rsidP="00716783">
      <w:pPr>
        <w:pStyle w:val="ListParagraph"/>
        <w:numPr>
          <w:ilvl w:val="0"/>
          <w:numId w:val="13"/>
        </w:numPr>
        <w:spacing w:after="160"/>
        <w:rPr>
          <w:rFonts w:ascii="Montserrat" w:eastAsia="Times New Roman" w:hAnsi="Montserrat" w:cstheme="minorHAnsi"/>
          <w:b/>
          <w:color w:val="000000" w:themeColor="text1"/>
          <w:szCs w:val="20"/>
          <w:lang w:eastAsia="en-GB"/>
        </w:rPr>
      </w:pPr>
      <w:r w:rsidRPr="0070101C">
        <w:rPr>
          <w:rFonts w:ascii="Montserrat" w:eastAsia="Times New Roman" w:hAnsi="Montserrat" w:cstheme="minorHAnsi"/>
          <w:b/>
          <w:color w:val="000000" w:themeColor="text1"/>
          <w:szCs w:val="20"/>
          <w:lang w:eastAsia="en-GB"/>
        </w:rPr>
        <w:t>Are my qualifications considered as a part of my application?</w:t>
      </w:r>
    </w:p>
    <w:p w14:paraId="3902E257" w14:textId="4DC3AC84" w:rsidR="0044519C" w:rsidRPr="0070101C" w:rsidRDefault="0044519C" w:rsidP="00716783">
      <w:pPr>
        <w:ind w:left="360"/>
        <w:rPr>
          <w:rFonts w:ascii="Montserrat" w:eastAsia="Times New Roman" w:hAnsi="Montserrat" w:cstheme="minorHAnsi"/>
          <w:color w:val="000000" w:themeColor="text1"/>
        </w:rPr>
      </w:pPr>
      <w:r w:rsidRPr="0070101C">
        <w:rPr>
          <w:rFonts w:ascii="Montserrat" w:eastAsia="Times New Roman" w:hAnsi="Montserrat" w:cstheme="minorHAnsi"/>
          <w:color w:val="000000" w:themeColor="text1"/>
        </w:rPr>
        <w:t xml:space="preserve">Any applicant is welcome to apply, regardless of their academic background. We are looking for candidates with genuine passion and a strong extracurricular profile and would encourage anybody with an interest in their chosen subject to consider putting forward their application.  </w:t>
      </w:r>
    </w:p>
    <w:p w14:paraId="3EB207EF" w14:textId="360E4D81" w:rsidR="0044519C" w:rsidRPr="0070101C" w:rsidRDefault="0044519C" w:rsidP="00716783">
      <w:pPr>
        <w:ind w:left="360"/>
        <w:rPr>
          <w:rFonts w:ascii="Montserrat" w:eastAsia="Times New Roman" w:hAnsi="Montserrat" w:cstheme="minorHAnsi"/>
          <w:color w:val="000000" w:themeColor="text1"/>
        </w:rPr>
      </w:pPr>
    </w:p>
    <w:p w14:paraId="4EE73DFB" w14:textId="77777777" w:rsidR="0044519C" w:rsidRPr="0070101C" w:rsidRDefault="0044519C" w:rsidP="00716783">
      <w:pPr>
        <w:pStyle w:val="ListParagraph"/>
        <w:numPr>
          <w:ilvl w:val="0"/>
          <w:numId w:val="13"/>
        </w:numPr>
        <w:spacing w:after="160"/>
        <w:rPr>
          <w:rFonts w:ascii="Montserrat" w:eastAsia="Times New Roman" w:hAnsi="Montserrat" w:cstheme="minorHAnsi"/>
          <w:b/>
          <w:color w:val="000000" w:themeColor="text1"/>
          <w:szCs w:val="20"/>
          <w:lang w:eastAsia="en-GB"/>
        </w:rPr>
      </w:pPr>
      <w:r w:rsidRPr="0070101C">
        <w:rPr>
          <w:rFonts w:ascii="Montserrat" w:eastAsia="Times New Roman" w:hAnsi="Montserrat" w:cstheme="minorHAnsi"/>
          <w:b/>
          <w:color w:val="000000" w:themeColor="text1"/>
          <w:szCs w:val="20"/>
          <w:lang w:eastAsia="en-GB"/>
        </w:rPr>
        <w:t>What makes a good scholarship application?</w:t>
      </w:r>
      <w:r w:rsidRPr="0070101C">
        <w:rPr>
          <w:rFonts w:ascii="Montserrat" w:eastAsia="Times New Roman" w:hAnsi="Montserrat" w:cstheme="minorHAnsi"/>
          <w:b/>
          <w:color w:val="000000" w:themeColor="text1"/>
          <w:szCs w:val="20"/>
          <w:lang w:eastAsia="en-GB"/>
        </w:rPr>
        <w:br/>
      </w:r>
    </w:p>
    <w:p w14:paraId="18419E14" w14:textId="4D81434E" w:rsidR="0044519C" w:rsidRPr="0070101C" w:rsidRDefault="0044519C" w:rsidP="00716783">
      <w:pPr>
        <w:pStyle w:val="ListParagraph"/>
        <w:numPr>
          <w:ilvl w:val="0"/>
          <w:numId w:val="12"/>
        </w:numPr>
        <w:spacing w:after="160"/>
        <w:ind w:left="720"/>
        <w:rPr>
          <w:rFonts w:ascii="Montserrat" w:eastAsia="Times New Roman" w:hAnsi="Montserrat" w:cstheme="minorHAnsi"/>
          <w:color w:val="000000" w:themeColor="text1"/>
          <w:szCs w:val="20"/>
          <w:lang w:eastAsia="en-GB"/>
        </w:rPr>
      </w:pPr>
      <w:r w:rsidRPr="0070101C">
        <w:rPr>
          <w:rFonts w:ascii="Montserrat" w:eastAsia="Times New Roman" w:hAnsi="Montserrat" w:cstheme="minorHAnsi"/>
          <w:color w:val="000000" w:themeColor="text1"/>
          <w:szCs w:val="20"/>
          <w:lang w:eastAsia="en-GB"/>
        </w:rPr>
        <w:t xml:space="preserve">It </w:t>
      </w:r>
      <w:r w:rsidRPr="0070101C">
        <w:rPr>
          <w:rFonts w:ascii="Montserrat" w:hAnsi="Montserrat" w:cstheme="minorHAnsi"/>
          <w:szCs w:val="20"/>
        </w:rPr>
        <w:t>must address the selection criteria for the scholarship and clearly demonstrate that you meet or exceed the requirements to be considered for the award.</w:t>
      </w:r>
    </w:p>
    <w:p w14:paraId="285A1B37" w14:textId="76CD1052" w:rsidR="0044519C" w:rsidRPr="0070101C" w:rsidRDefault="0044519C" w:rsidP="00716783">
      <w:pPr>
        <w:pStyle w:val="ListParagraph"/>
        <w:numPr>
          <w:ilvl w:val="0"/>
          <w:numId w:val="12"/>
        </w:numPr>
        <w:spacing w:after="160"/>
        <w:ind w:left="720"/>
        <w:rPr>
          <w:rFonts w:ascii="Montserrat" w:eastAsia="Times New Roman" w:hAnsi="Montserrat" w:cstheme="minorHAnsi"/>
          <w:color w:val="000000" w:themeColor="text1"/>
          <w:szCs w:val="20"/>
          <w:lang w:eastAsia="en-GB"/>
        </w:rPr>
      </w:pPr>
      <w:r w:rsidRPr="0070101C">
        <w:rPr>
          <w:rFonts w:ascii="Montserrat" w:eastAsia="Times New Roman" w:hAnsi="Montserrat" w:cstheme="minorHAnsi"/>
          <w:color w:val="000000" w:themeColor="text1"/>
          <w:szCs w:val="20"/>
          <w:lang w:eastAsia="en-GB"/>
        </w:rPr>
        <w:t>It should be well-written and free from spelling and grammar mistakes.</w:t>
      </w:r>
    </w:p>
    <w:p w14:paraId="23D2DE6E" w14:textId="77777777" w:rsidR="0044519C" w:rsidRDefault="0044519C" w:rsidP="00716783">
      <w:pPr>
        <w:pStyle w:val="ListParagraph"/>
        <w:numPr>
          <w:ilvl w:val="0"/>
          <w:numId w:val="12"/>
        </w:numPr>
        <w:spacing w:after="160"/>
        <w:ind w:left="720"/>
        <w:rPr>
          <w:rFonts w:ascii="Montserrat" w:eastAsia="Times New Roman" w:hAnsi="Montserrat" w:cstheme="minorHAnsi"/>
          <w:color w:val="000000" w:themeColor="text1"/>
          <w:szCs w:val="20"/>
          <w:lang w:eastAsia="en-GB"/>
        </w:rPr>
      </w:pPr>
      <w:r w:rsidRPr="0070101C">
        <w:rPr>
          <w:rFonts w:ascii="Montserrat" w:eastAsia="Times New Roman" w:hAnsi="Montserrat" w:cstheme="minorHAnsi"/>
          <w:color w:val="000000" w:themeColor="text1"/>
          <w:szCs w:val="20"/>
          <w:lang w:eastAsia="en-GB"/>
        </w:rPr>
        <w:t xml:space="preserve">It should be written in formal language and well structured. Successful applicants will often have their application reviewed by senior academics or industry professionals and should write their personal statement in an appropriate tone for the assessment process. </w:t>
      </w:r>
    </w:p>
    <w:p w14:paraId="6BABE671" w14:textId="75B0F927" w:rsidR="0044519C" w:rsidRDefault="0044519C" w:rsidP="00716783">
      <w:pPr>
        <w:spacing w:after="160"/>
        <w:rPr>
          <w:rFonts w:ascii="Montserrat" w:eastAsia="Times New Roman" w:hAnsi="Montserrat" w:cstheme="minorHAnsi"/>
          <w:color w:val="000000" w:themeColor="text1"/>
        </w:rPr>
      </w:pPr>
    </w:p>
    <w:p w14:paraId="3CB47E01" w14:textId="2E39162B" w:rsidR="0044519C" w:rsidRPr="00E24403" w:rsidRDefault="0044519C" w:rsidP="00716783">
      <w:pPr>
        <w:spacing w:after="160"/>
        <w:ind w:firstLine="360"/>
        <w:rPr>
          <w:rFonts w:ascii="Montserrat" w:eastAsia="Times New Roman" w:hAnsi="Montserrat" w:cstheme="minorHAnsi"/>
          <w:color w:val="000000" w:themeColor="text1"/>
        </w:rPr>
      </w:pPr>
      <w:r>
        <w:rPr>
          <w:rFonts w:ascii="Montserrat" w:eastAsia="Times New Roman" w:hAnsi="Montserrat" w:cstheme="minorHAnsi"/>
          <w:color w:val="000000" w:themeColor="text1"/>
        </w:rPr>
        <w:t xml:space="preserve">For any further information contact: </w:t>
      </w:r>
      <w:r w:rsidRPr="00E24403">
        <w:rPr>
          <w:rFonts w:ascii="Montserrat" w:eastAsia="Times New Roman" w:hAnsi="Montserrat" w:cstheme="minorHAnsi"/>
          <w:b/>
          <w:color w:val="000000" w:themeColor="text1"/>
        </w:rPr>
        <w:t>scholarships@ucfb.com</w:t>
      </w:r>
    </w:p>
    <w:p w14:paraId="25A82E4B" w14:textId="3C84C259" w:rsidR="000E640C" w:rsidRPr="000E640C" w:rsidRDefault="000E640C" w:rsidP="00716783">
      <w:pPr>
        <w:spacing w:line="276" w:lineRule="auto"/>
        <w:ind w:left="426" w:right="141"/>
        <w:rPr>
          <w:sz w:val="20"/>
          <w:szCs w:val="20"/>
          <w:lang w:val="en-US" w:eastAsia="zh-CN"/>
        </w:rPr>
      </w:pPr>
    </w:p>
    <w:p w14:paraId="30661F2B" w14:textId="76B1BBF4" w:rsidR="002604E8" w:rsidRPr="00821A82" w:rsidRDefault="002604E8" w:rsidP="00716783">
      <w:pPr>
        <w:rPr>
          <w:lang w:val="en-US"/>
        </w:rPr>
      </w:pPr>
    </w:p>
    <w:sectPr w:rsidR="002604E8" w:rsidRPr="00821A82" w:rsidSect="00575845">
      <w:pgSz w:w="11900" w:h="16840"/>
      <w:pgMar w:top="1256" w:right="974" w:bottom="560" w:left="720" w:header="1361" w:footer="1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183C7" w14:textId="77777777" w:rsidR="007A0DC8" w:rsidRDefault="007A0DC8" w:rsidP="002F7B9B">
      <w:r>
        <w:separator/>
      </w:r>
    </w:p>
  </w:endnote>
  <w:endnote w:type="continuationSeparator" w:id="0">
    <w:p w14:paraId="1B9EF87E" w14:textId="77777777" w:rsidR="007A0DC8" w:rsidRDefault="007A0DC8" w:rsidP="002F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007" w:usb1="00000001" w:usb2="00000000" w:usb3="00000000" w:csb0="00000193" w:csb1="00000000"/>
  </w:font>
  <w:font w:name="Montserrat">
    <w:panose1 w:val="00000500000000000000"/>
    <w:charset w:val="00"/>
    <w:family w:val="auto"/>
    <w:pitch w:val="variable"/>
    <w:sig w:usb0="20000007" w:usb1="00000001" w:usb2="00000000" w:usb3="00000000" w:csb0="00000193" w:csb1="00000000"/>
  </w:font>
  <w:font w:name="DengXian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 w:name="Montserrat Medium">
    <w:panose1 w:val="000006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9399A" w14:textId="77777777" w:rsidR="007A0DC8" w:rsidRDefault="007A0DC8" w:rsidP="002F7B9B">
      <w:r>
        <w:separator/>
      </w:r>
    </w:p>
  </w:footnote>
  <w:footnote w:type="continuationSeparator" w:id="0">
    <w:p w14:paraId="46C138CB" w14:textId="77777777" w:rsidR="007A0DC8" w:rsidRDefault="007A0DC8" w:rsidP="002F7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503E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66BF0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F1881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80037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D9CB8F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98EE3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3060E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5F6D00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A244A8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9B260F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5D088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C030EA"/>
    <w:multiLevelType w:val="hybridMultilevel"/>
    <w:tmpl w:val="79400A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CF81AE3"/>
    <w:multiLevelType w:val="hybridMultilevel"/>
    <w:tmpl w:val="1F264A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E4"/>
    <w:rsid w:val="00006B99"/>
    <w:rsid w:val="0002078A"/>
    <w:rsid w:val="000276AA"/>
    <w:rsid w:val="0005134F"/>
    <w:rsid w:val="000A2893"/>
    <w:rsid w:val="000B5236"/>
    <w:rsid w:val="000E640C"/>
    <w:rsid w:val="001616B7"/>
    <w:rsid w:val="00163CF0"/>
    <w:rsid w:val="00166BF9"/>
    <w:rsid w:val="001A1938"/>
    <w:rsid w:val="001A3180"/>
    <w:rsid w:val="00205188"/>
    <w:rsid w:val="002604E8"/>
    <w:rsid w:val="00272633"/>
    <w:rsid w:val="00286B68"/>
    <w:rsid w:val="002914F0"/>
    <w:rsid w:val="002918B3"/>
    <w:rsid w:val="0029361A"/>
    <w:rsid w:val="002B5F18"/>
    <w:rsid w:val="002F45BA"/>
    <w:rsid w:val="002F7B9B"/>
    <w:rsid w:val="003323D6"/>
    <w:rsid w:val="003431A2"/>
    <w:rsid w:val="00383550"/>
    <w:rsid w:val="003B68F7"/>
    <w:rsid w:val="003C566A"/>
    <w:rsid w:val="0044519C"/>
    <w:rsid w:val="0048685B"/>
    <w:rsid w:val="004F4A90"/>
    <w:rsid w:val="0051611A"/>
    <w:rsid w:val="0051724F"/>
    <w:rsid w:val="00542C6B"/>
    <w:rsid w:val="00575845"/>
    <w:rsid w:val="00595DCD"/>
    <w:rsid w:val="005F7D10"/>
    <w:rsid w:val="00630D07"/>
    <w:rsid w:val="0065742B"/>
    <w:rsid w:val="006669FF"/>
    <w:rsid w:val="006A2DD4"/>
    <w:rsid w:val="00716783"/>
    <w:rsid w:val="00774E0F"/>
    <w:rsid w:val="00785E8E"/>
    <w:rsid w:val="007A0DC8"/>
    <w:rsid w:val="007D7D88"/>
    <w:rsid w:val="00821A82"/>
    <w:rsid w:val="00826136"/>
    <w:rsid w:val="00832443"/>
    <w:rsid w:val="00836757"/>
    <w:rsid w:val="008D1628"/>
    <w:rsid w:val="008E1D13"/>
    <w:rsid w:val="009105B7"/>
    <w:rsid w:val="00931AC6"/>
    <w:rsid w:val="00956389"/>
    <w:rsid w:val="00962419"/>
    <w:rsid w:val="009B572E"/>
    <w:rsid w:val="009C3368"/>
    <w:rsid w:val="009D3E0F"/>
    <w:rsid w:val="00A11CB2"/>
    <w:rsid w:val="00AE7423"/>
    <w:rsid w:val="00B02CE8"/>
    <w:rsid w:val="00B14DD1"/>
    <w:rsid w:val="00B85DEA"/>
    <w:rsid w:val="00B962EA"/>
    <w:rsid w:val="00BA74BD"/>
    <w:rsid w:val="00C175EF"/>
    <w:rsid w:val="00C2010E"/>
    <w:rsid w:val="00C416E4"/>
    <w:rsid w:val="00C5505A"/>
    <w:rsid w:val="00CA00F8"/>
    <w:rsid w:val="00CB76FF"/>
    <w:rsid w:val="00D319E1"/>
    <w:rsid w:val="00D645DD"/>
    <w:rsid w:val="00D7420C"/>
    <w:rsid w:val="00DB0C5D"/>
    <w:rsid w:val="00DB2D74"/>
    <w:rsid w:val="00DE4C52"/>
    <w:rsid w:val="00E31E75"/>
    <w:rsid w:val="00E7454F"/>
    <w:rsid w:val="00EB4C2E"/>
    <w:rsid w:val="00F4089F"/>
    <w:rsid w:val="00F4437E"/>
    <w:rsid w:val="00F874BC"/>
    <w:rsid w:val="00F95AFC"/>
    <w:rsid w:val="00FA27A5"/>
    <w:rsid w:val="00FA38BB"/>
    <w:rsid w:val="00FC68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C399D4"/>
  <w14:defaultImageDpi w14:val="32767"/>
  <w15:chartTrackingRefBased/>
  <w15:docId w15:val="{9CA899A1-AC1D-6542-926E-9B967C6B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180"/>
    <w:rPr>
      <w:rFonts w:ascii="Montserrat Light" w:hAnsi="Montserrat Light"/>
      <w:sz w:val="18"/>
    </w:rPr>
  </w:style>
  <w:style w:type="paragraph" w:styleId="Heading1">
    <w:name w:val="heading 1"/>
    <w:basedOn w:val="Normal"/>
    <w:next w:val="Normal"/>
    <w:link w:val="Heading1Char"/>
    <w:uiPriority w:val="9"/>
    <w:qFormat/>
    <w:rsid w:val="00286B68"/>
    <w:pPr>
      <w:keepNext/>
      <w:keepLines/>
      <w:spacing w:before="240"/>
      <w:outlineLvl w:val="0"/>
    </w:pPr>
    <w:rPr>
      <w:rFonts w:ascii="Montserrat" w:eastAsiaTheme="majorEastAsia" w:hAnsi="Montserrat" w:cstheme="majorBidi"/>
      <w:color w:val="000000" w:themeColor="text1"/>
      <w:sz w:val="40"/>
      <w:szCs w:val="32"/>
    </w:rPr>
  </w:style>
  <w:style w:type="paragraph" w:styleId="Heading2">
    <w:name w:val="heading 2"/>
    <w:basedOn w:val="Normal"/>
    <w:next w:val="Normal"/>
    <w:link w:val="Heading2Char"/>
    <w:uiPriority w:val="9"/>
    <w:unhideWhenUsed/>
    <w:qFormat/>
    <w:rsid w:val="005F7D10"/>
    <w:pPr>
      <w:keepNext/>
      <w:keepLines/>
      <w:spacing w:before="40"/>
      <w:outlineLvl w:val="1"/>
    </w:pPr>
    <w:rPr>
      <w:rFonts w:ascii="Montserrat" w:eastAsiaTheme="majorEastAsia" w:hAnsi="Montserrat" w:cstheme="majorBidi"/>
      <w:color w:val="000000" w:themeColor="text1"/>
      <w:sz w:val="26"/>
      <w:szCs w:val="26"/>
    </w:rPr>
  </w:style>
  <w:style w:type="paragraph" w:styleId="Heading3">
    <w:name w:val="heading 3"/>
    <w:basedOn w:val="Normal"/>
    <w:next w:val="Normal"/>
    <w:link w:val="Heading3Char"/>
    <w:uiPriority w:val="9"/>
    <w:unhideWhenUsed/>
    <w:qFormat/>
    <w:rsid w:val="005F7D10"/>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unhideWhenUsed/>
    <w:qFormat/>
    <w:rsid w:val="005F7D10"/>
    <w:pPr>
      <w:keepNext/>
      <w:keepLines/>
      <w:spacing w:before="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qFormat/>
    <w:rsid w:val="005F7D10"/>
    <w:pPr>
      <w:keepNext/>
      <w:keepLines/>
      <w:spacing w:before="40"/>
      <w:outlineLvl w:val="4"/>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8D1628"/>
    <w:pPr>
      <w:keepNext/>
      <w:keepLines/>
      <w:spacing w:before="40"/>
      <w:outlineLvl w:val="6"/>
    </w:pPr>
    <w:rPr>
      <w:rFonts w:ascii="Montserrat" w:eastAsiaTheme="majorEastAsia" w:hAnsi="Montserrat"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7B9B"/>
    <w:rPr>
      <w:rFonts w:ascii="Montserrat Light" w:hAnsi="Montserrat Light"/>
    </w:rPr>
  </w:style>
  <w:style w:type="character" w:customStyle="1" w:styleId="Heading1Char">
    <w:name w:val="Heading 1 Char"/>
    <w:basedOn w:val="DefaultParagraphFont"/>
    <w:link w:val="Heading1"/>
    <w:uiPriority w:val="9"/>
    <w:rsid w:val="00286B68"/>
    <w:rPr>
      <w:rFonts w:ascii="Montserrat" w:eastAsiaTheme="majorEastAsia" w:hAnsi="Montserrat" w:cstheme="majorBidi"/>
      <w:color w:val="000000" w:themeColor="text1"/>
      <w:sz w:val="40"/>
      <w:szCs w:val="32"/>
    </w:rPr>
  </w:style>
  <w:style w:type="character" w:customStyle="1" w:styleId="Heading2Char">
    <w:name w:val="Heading 2 Char"/>
    <w:basedOn w:val="DefaultParagraphFont"/>
    <w:link w:val="Heading2"/>
    <w:uiPriority w:val="9"/>
    <w:rsid w:val="005F7D10"/>
    <w:rPr>
      <w:rFonts w:ascii="Montserrat" w:eastAsiaTheme="majorEastAsia" w:hAnsi="Montserrat" w:cstheme="majorBidi"/>
      <w:color w:val="000000" w:themeColor="text1"/>
      <w:sz w:val="26"/>
      <w:szCs w:val="26"/>
    </w:rPr>
  </w:style>
  <w:style w:type="character" w:customStyle="1" w:styleId="Heading3Char">
    <w:name w:val="Heading 3 Char"/>
    <w:basedOn w:val="DefaultParagraphFont"/>
    <w:link w:val="Heading3"/>
    <w:uiPriority w:val="9"/>
    <w:rsid w:val="005F7D10"/>
    <w:rPr>
      <w:rFonts w:ascii="Montserrat Light" w:eastAsiaTheme="majorEastAsia" w:hAnsi="Montserrat Light" w:cstheme="majorBidi"/>
      <w:color w:val="000000" w:themeColor="text1"/>
    </w:rPr>
  </w:style>
  <w:style w:type="paragraph" w:styleId="Title">
    <w:name w:val="Title"/>
    <w:basedOn w:val="Normal"/>
    <w:next w:val="Normal"/>
    <w:link w:val="TitleChar"/>
    <w:uiPriority w:val="10"/>
    <w:qFormat/>
    <w:rsid w:val="002F7B9B"/>
    <w:pPr>
      <w:contextualSpacing/>
    </w:pPr>
    <w:rPr>
      <w:rFonts w:ascii="Montserrat" w:eastAsiaTheme="majorEastAsia" w:hAnsi="Montserrat" w:cstheme="majorBidi"/>
      <w:spacing w:val="-10"/>
      <w:kern w:val="28"/>
      <w:sz w:val="56"/>
      <w:szCs w:val="56"/>
    </w:rPr>
  </w:style>
  <w:style w:type="character" w:customStyle="1" w:styleId="TitleChar">
    <w:name w:val="Title Char"/>
    <w:basedOn w:val="DefaultParagraphFont"/>
    <w:link w:val="Title"/>
    <w:uiPriority w:val="10"/>
    <w:rsid w:val="002F7B9B"/>
    <w:rPr>
      <w:rFonts w:ascii="Montserrat" w:eastAsiaTheme="majorEastAsia" w:hAnsi="Montserrat" w:cstheme="majorBidi"/>
      <w:spacing w:val="-10"/>
      <w:kern w:val="28"/>
      <w:sz w:val="56"/>
      <w:szCs w:val="56"/>
    </w:rPr>
  </w:style>
  <w:style w:type="paragraph" w:styleId="Subtitle">
    <w:name w:val="Subtitle"/>
    <w:basedOn w:val="Normal"/>
    <w:next w:val="Normal"/>
    <w:link w:val="SubtitleChar"/>
    <w:uiPriority w:val="11"/>
    <w:qFormat/>
    <w:rsid w:val="002F7B9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2F7B9B"/>
    <w:rPr>
      <w:rFonts w:ascii="Montserrat Light" w:eastAsiaTheme="minorEastAsia" w:hAnsi="Montserrat Light"/>
      <w:color w:val="5A5A5A" w:themeColor="text1" w:themeTint="A5"/>
      <w:spacing w:val="15"/>
      <w:sz w:val="22"/>
      <w:szCs w:val="22"/>
    </w:rPr>
  </w:style>
  <w:style w:type="character" w:styleId="SubtleEmphasis">
    <w:name w:val="Subtle Emphasis"/>
    <w:basedOn w:val="DefaultParagraphFont"/>
    <w:uiPriority w:val="19"/>
    <w:qFormat/>
    <w:rsid w:val="002F7B9B"/>
    <w:rPr>
      <w:rFonts w:ascii="Montserrat Light" w:hAnsi="Montserrat Light"/>
      <w:b w:val="0"/>
      <w:bCs w:val="0"/>
      <w:i/>
      <w:iCs/>
      <w:color w:val="404040" w:themeColor="text1" w:themeTint="BF"/>
    </w:rPr>
  </w:style>
  <w:style w:type="character" w:styleId="Strong">
    <w:name w:val="Strong"/>
    <w:basedOn w:val="DefaultParagraphFont"/>
    <w:uiPriority w:val="22"/>
    <w:qFormat/>
    <w:rsid w:val="002F7B9B"/>
    <w:rPr>
      <w:rFonts w:ascii="Montserrat Medium" w:hAnsi="Montserrat Medium"/>
      <w:b w:val="0"/>
      <w:bCs w:val="0"/>
      <w:i w:val="0"/>
      <w:iCs w:val="0"/>
    </w:rPr>
  </w:style>
  <w:style w:type="paragraph" w:styleId="Quote">
    <w:name w:val="Quote"/>
    <w:basedOn w:val="Normal"/>
    <w:next w:val="Normal"/>
    <w:link w:val="QuoteChar"/>
    <w:uiPriority w:val="29"/>
    <w:qFormat/>
    <w:rsid w:val="002F7B9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F7B9B"/>
    <w:rPr>
      <w:rFonts w:ascii="Montserrat Light" w:hAnsi="Montserrat Light"/>
      <w:i/>
      <w:iCs/>
      <w:color w:val="404040" w:themeColor="text1" w:themeTint="BF"/>
    </w:rPr>
  </w:style>
  <w:style w:type="character" w:styleId="SubtleReference">
    <w:name w:val="Subtle Reference"/>
    <w:basedOn w:val="DefaultParagraphFont"/>
    <w:uiPriority w:val="31"/>
    <w:qFormat/>
    <w:rsid w:val="002F7B9B"/>
    <w:rPr>
      <w:rFonts w:ascii="Montserrat Light" w:hAnsi="Montserrat Light"/>
      <w:b w:val="0"/>
      <w:bCs w:val="0"/>
      <w:i w:val="0"/>
      <w:iCs w:val="0"/>
      <w:smallCaps/>
      <w:color w:val="5A5A5A" w:themeColor="text1" w:themeTint="A5"/>
    </w:rPr>
  </w:style>
  <w:style w:type="character" w:styleId="IntenseReference">
    <w:name w:val="Intense Reference"/>
    <w:basedOn w:val="DefaultParagraphFont"/>
    <w:uiPriority w:val="32"/>
    <w:qFormat/>
    <w:rsid w:val="00836757"/>
    <w:rPr>
      <w:rFonts w:ascii="Montserrat" w:hAnsi="Montserrat"/>
      <w:b w:val="0"/>
      <w:bCs w:val="0"/>
      <w:i w:val="0"/>
      <w:iCs w:val="0"/>
      <w:smallCaps/>
      <w:color w:val="000000" w:themeColor="text1"/>
      <w:spacing w:val="5"/>
    </w:rPr>
  </w:style>
  <w:style w:type="paragraph" w:styleId="ListParagraph">
    <w:name w:val="List Paragraph"/>
    <w:basedOn w:val="Normal"/>
    <w:uiPriority w:val="34"/>
    <w:qFormat/>
    <w:rsid w:val="002F7B9B"/>
    <w:pPr>
      <w:ind w:left="720"/>
      <w:contextualSpacing/>
    </w:pPr>
  </w:style>
  <w:style w:type="paragraph" w:styleId="Header">
    <w:name w:val="header"/>
    <w:basedOn w:val="Normal"/>
    <w:link w:val="HeaderChar"/>
    <w:uiPriority w:val="99"/>
    <w:unhideWhenUsed/>
    <w:rsid w:val="002F7B9B"/>
    <w:pPr>
      <w:tabs>
        <w:tab w:val="center" w:pos="4513"/>
        <w:tab w:val="right" w:pos="9026"/>
      </w:tabs>
    </w:pPr>
  </w:style>
  <w:style w:type="character" w:customStyle="1" w:styleId="HeaderChar">
    <w:name w:val="Header Char"/>
    <w:basedOn w:val="DefaultParagraphFont"/>
    <w:link w:val="Header"/>
    <w:uiPriority w:val="99"/>
    <w:rsid w:val="002F7B9B"/>
    <w:rPr>
      <w:rFonts w:ascii="Montserrat Light" w:hAnsi="Montserrat Light"/>
    </w:rPr>
  </w:style>
  <w:style w:type="paragraph" w:styleId="Footer">
    <w:name w:val="footer"/>
    <w:basedOn w:val="Normal"/>
    <w:link w:val="FooterChar"/>
    <w:uiPriority w:val="99"/>
    <w:unhideWhenUsed/>
    <w:rsid w:val="002F7B9B"/>
    <w:pPr>
      <w:tabs>
        <w:tab w:val="center" w:pos="4513"/>
        <w:tab w:val="right" w:pos="9026"/>
      </w:tabs>
    </w:pPr>
  </w:style>
  <w:style w:type="character" w:customStyle="1" w:styleId="FooterChar">
    <w:name w:val="Footer Char"/>
    <w:basedOn w:val="DefaultParagraphFont"/>
    <w:link w:val="Footer"/>
    <w:uiPriority w:val="99"/>
    <w:rsid w:val="002F7B9B"/>
    <w:rPr>
      <w:rFonts w:ascii="Montserrat Light" w:hAnsi="Montserrat Light"/>
    </w:rPr>
  </w:style>
  <w:style w:type="character" w:customStyle="1" w:styleId="Heading4Char">
    <w:name w:val="Heading 4 Char"/>
    <w:basedOn w:val="DefaultParagraphFont"/>
    <w:link w:val="Heading4"/>
    <w:uiPriority w:val="9"/>
    <w:rsid w:val="005F7D10"/>
    <w:rPr>
      <w:rFonts w:asciiTheme="majorHAnsi" w:eastAsiaTheme="majorEastAsia" w:hAnsiTheme="majorHAnsi" w:cstheme="majorBidi"/>
      <w:i/>
      <w:iCs/>
      <w:color w:val="000000" w:themeColor="text1"/>
    </w:rPr>
  </w:style>
  <w:style w:type="character" w:customStyle="1" w:styleId="Heading5Char">
    <w:name w:val="Heading 5 Char"/>
    <w:basedOn w:val="DefaultParagraphFont"/>
    <w:link w:val="Heading5"/>
    <w:uiPriority w:val="9"/>
    <w:rsid w:val="005F7D10"/>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8D1628"/>
    <w:rPr>
      <w:rFonts w:ascii="Montserrat" w:eastAsiaTheme="majorEastAsia" w:hAnsi="Montserrat" w:cstheme="majorBidi"/>
      <w:i/>
      <w:iCs/>
      <w:color w:val="1F3763" w:themeColor="accent1" w:themeShade="7F"/>
      <w:sz w:val="18"/>
    </w:rPr>
  </w:style>
  <w:style w:type="paragraph" w:styleId="NormalWeb">
    <w:name w:val="Normal (Web)"/>
    <w:basedOn w:val="Normal"/>
    <w:uiPriority w:val="99"/>
    <w:unhideWhenUsed/>
    <w:rsid w:val="00DB0C5D"/>
    <w:pPr>
      <w:spacing w:before="100" w:beforeAutospacing="1" w:after="100" w:afterAutospacing="1"/>
    </w:pPr>
    <w:rPr>
      <w:rFonts w:ascii="Times New Roman" w:eastAsia="Times New Roman" w:hAnsi="Times New Roman" w:cs="Times New Roman"/>
      <w:sz w:val="24"/>
      <w:lang w:eastAsia="en-GB"/>
    </w:rPr>
  </w:style>
  <w:style w:type="character" w:styleId="Hyperlink">
    <w:name w:val="Hyperlink"/>
    <w:basedOn w:val="DefaultParagraphFont"/>
    <w:uiPriority w:val="99"/>
    <w:unhideWhenUsed/>
    <w:rsid w:val="00DB0C5D"/>
    <w:rPr>
      <w:color w:val="0000FF"/>
      <w:u w:val="single"/>
    </w:rPr>
  </w:style>
  <w:style w:type="paragraph" w:styleId="BalloonText">
    <w:name w:val="Balloon Text"/>
    <w:basedOn w:val="Normal"/>
    <w:link w:val="BalloonTextChar"/>
    <w:uiPriority w:val="99"/>
    <w:semiHidden/>
    <w:unhideWhenUsed/>
    <w:rsid w:val="00DB0C5D"/>
    <w:rPr>
      <w:rFonts w:ascii="Segoe UI" w:hAnsi="Segoe UI" w:cs="Segoe UI"/>
      <w:szCs w:val="18"/>
    </w:rPr>
  </w:style>
  <w:style w:type="character" w:customStyle="1" w:styleId="BalloonTextChar">
    <w:name w:val="Balloon Text Char"/>
    <w:basedOn w:val="DefaultParagraphFont"/>
    <w:link w:val="BalloonText"/>
    <w:uiPriority w:val="99"/>
    <w:semiHidden/>
    <w:rsid w:val="00DB0C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4427">
      <w:bodyDiv w:val="1"/>
      <w:marLeft w:val="0"/>
      <w:marRight w:val="0"/>
      <w:marTop w:val="0"/>
      <w:marBottom w:val="0"/>
      <w:divBdr>
        <w:top w:val="none" w:sz="0" w:space="0" w:color="auto"/>
        <w:left w:val="none" w:sz="0" w:space="0" w:color="auto"/>
        <w:bottom w:val="none" w:sz="0" w:space="0" w:color="auto"/>
        <w:right w:val="none" w:sz="0" w:space="0" w:color="auto"/>
      </w:divBdr>
    </w:div>
    <w:div w:id="291517607">
      <w:bodyDiv w:val="1"/>
      <w:marLeft w:val="0"/>
      <w:marRight w:val="0"/>
      <w:marTop w:val="0"/>
      <w:marBottom w:val="0"/>
      <w:divBdr>
        <w:top w:val="none" w:sz="0" w:space="0" w:color="auto"/>
        <w:left w:val="none" w:sz="0" w:space="0" w:color="auto"/>
        <w:bottom w:val="none" w:sz="0" w:space="0" w:color="auto"/>
        <w:right w:val="none" w:sz="0" w:space="0" w:color="auto"/>
      </w:divBdr>
    </w:div>
    <w:div w:id="476462771">
      <w:bodyDiv w:val="1"/>
      <w:marLeft w:val="0"/>
      <w:marRight w:val="0"/>
      <w:marTop w:val="0"/>
      <w:marBottom w:val="0"/>
      <w:divBdr>
        <w:top w:val="none" w:sz="0" w:space="0" w:color="auto"/>
        <w:left w:val="none" w:sz="0" w:space="0" w:color="auto"/>
        <w:bottom w:val="none" w:sz="0" w:space="0" w:color="auto"/>
        <w:right w:val="none" w:sz="0" w:space="0" w:color="auto"/>
      </w:divBdr>
    </w:div>
    <w:div w:id="657919954">
      <w:bodyDiv w:val="1"/>
      <w:marLeft w:val="0"/>
      <w:marRight w:val="0"/>
      <w:marTop w:val="0"/>
      <w:marBottom w:val="0"/>
      <w:divBdr>
        <w:top w:val="none" w:sz="0" w:space="0" w:color="auto"/>
        <w:left w:val="none" w:sz="0" w:space="0" w:color="auto"/>
        <w:bottom w:val="none" w:sz="0" w:space="0" w:color="auto"/>
        <w:right w:val="none" w:sz="0" w:space="0" w:color="auto"/>
      </w:divBdr>
    </w:div>
    <w:div w:id="928974371">
      <w:bodyDiv w:val="1"/>
      <w:marLeft w:val="0"/>
      <w:marRight w:val="0"/>
      <w:marTop w:val="0"/>
      <w:marBottom w:val="0"/>
      <w:divBdr>
        <w:top w:val="none" w:sz="0" w:space="0" w:color="auto"/>
        <w:left w:val="none" w:sz="0" w:space="0" w:color="auto"/>
        <w:bottom w:val="none" w:sz="0" w:space="0" w:color="auto"/>
        <w:right w:val="none" w:sz="0" w:space="0" w:color="auto"/>
      </w:divBdr>
    </w:div>
    <w:div w:id="1333607313">
      <w:bodyDiv w:val="1"/>
      <w:marLeft w:val="0"/>
      <w:marRight w:val="0"/>
      <w:marTop w:val="0"/>
      <w:marBottom w:val="0"/>
      <w:divBdr>
        <w:top w:val="none" w:sz="0" w:space="0" w:color="auto"/>
        <w:left w:val="none" w:sz="0" w:space="0" w:color="auto"/>
        <w:bottom w:val="none" w:sz="0" w:space="0" w:color="auto"/>
        <w:right w:val="none" w:sz="0" w:space="0" w:color="auto"/>
      </w:divBdr>
    </w:div>
    <w:div w:id="1492911861">
      <w:bodyDiv w:val="1"/>
      <w:marLeft w:val="0"/>
      <w:marRight w:val="0"/>
      <w:marTop w:val="0"/>
      <w:marBottom w:val="0"/>
      <w:divBdr>
        <w:top w:val="none" w:sz="0" w:space="0" w:color="auto"/>
        <w:left w:val="none" w:sz="0" w:space="0" w:color="auto"/>
        <w:bottom w:val="none" w:sz="0" w:space="0" w:color="auto"/>
        <w:right w:val="none" w:sz="0" w:space="0" w:color="auto"/>
      </w:divBdr>
    </w:div>
    <w:div w:id="1818909974">
      <w:bodyDiv w:val="1"/>
      <w:marLeft w:val="0"/>
      <w:marRight w:val="0"/>
      <w:marTop w:val="0"/>
      <w:marBottom w:val="0"/>
      <w:divBdr>
        <w:top w:val="none" w:sz="0" w:space="0" w:color="auto"/>
        <w:left w:val="none" w:sz="0" w:space="0" w:color="auto"/>
        <w:bottom w:val="none" w:sz="0" w:space="0" w:color="auto"/>
        <w:right w:val="none" w:sz="0" w:space="0" w:color="auto"/>
      </w:divBdr>
    </w:div>
    <w:div w:id="1821270162">
      <w:bodyDiv w:val="1"/>
      <w:marLeft w:val="0"/>
      <w:marRight w:val="0"/>
      <w:marTop w:val="0"/>
      <w:marBottom w:val="0"/>
      <w:divBdr>
        <w:top w:val="none" w:sz="0" w:space="0" w:color="auto"/>
        <w:left w:val="none" w:sz="0" w:space="0" w:color="auto"/>
        <w:bottom w:val="none" w:sz="0" w:space="0" w:color="auto"/>
        <w:right w:val="none" w:sz="0" w:space="0" w:color="auto"/>
      </w:divBdr>
    </w:div>
    <w:div w:id="1838106474">
      <w:bodyDiv w:val="1"/>
      <w:marLeft w:val="0"/>
      <w:marRight w:val="0"/>
      <w:marTop w:val="0"/>
      <w:marBottom w:val="0"/>
      <w:divBdr>
        <w:top w:val="none" w:sz="0" w:space="0" w:color="auto"/>
        <w:left w:val="none" w:sz="0" w:space="0" w:color="auto"/>
        <w:bottom w:val="none" w:sz="0" w:space="0" w:color="auto"/>
        <w:right w:val="none" w:sz="0" w:space="0" w:color="auto"/>
      </w:divBdr>
    </w:div>
    <w:div w:id="19871964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cfb.ac.uk/apply/how-to-apply/scholarships-and-bursaries/undergraduate-scholarships-and-burs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D858D-395E-4DC1-BCA7-C3A397AA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Cadoni</dc:creator>
  <cp:keywords/>
  <dc:description/>
  <cp:lastModifiedBy>Oliver Biddle</cp:lastModifiedBy>
  <cp:revision>3</cp:revision>
  <cp:lastPrinted>2019-10-01T15:38:00Z</cp:lastPrinted>
  <dcterms:created xsi:type="dcterms:W3CDTF">2020-05-26T13:58:00Z</dcterms:created>
  <dcterms:modified xsi:type="dcterms:W3CDTF">2020-06-23T11:42:00Z</dcterms:modified>
</cp:coreProperties>
</file>