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B0" w:rsidRPr="00E27B39" w:rsidRDefault="001535ED">
      <w:pPr>
        <w:rPr>
          <w:rFonts w:ascii="Montserrat" w:hAnsi="Montserrat"/>
          <w:b/>
          <w:sz w:val="20"/>
          <w:szCs w:val="20"/>
          <w:u w:val="single"/>
        </w:rPr>
      </w:pPr>
      <w:r w:rsidRPr="00E27B39">
        <w:rPr>
          <w:rFonts w:ascii="Montserrat" w:hAnsi="Montserrat"/>
          <w:b/>
          <w:sz w:val="20"/>
          <w:szCs w:val="20"/>
          <w:u w:val="single"/>
        </w:rPr>
        <w:t>JOB DESCRIPTION</w:t>
      </w:r>
    </w:p>
    <w:p w:rsidR="001535ED" w:rsidRPr="00E27B39" w:rsidRDefault="003962E5">
      <w:pPr>
        <w:rPr>
          <w:rFonts w:ascii="Montserrat" w:hAnsi="Montserrat"/>
          <w:b/>
          <w:sz w:val="20"/>
          <w:szCs w:val="20"/>
        </w:rPr>
      </w:pPr>
      <w:r w:rsidRPr="00E27B39">
        <w:rPr>
          <w:rFonts w:ascii="Montserrat" w:hAnsi="Montserrat"/>
          <w:b/>
          <w:sz w:val="20"/>
          <w:szCs w:val="20"/>
        </w:rPr>
        <w:t xml:space="preserve">POST: </w:t>
      </w:r>
      <w:r w:rsidR="00E27B39" w:rsidRPr="00E27B39">
        <w:rPr>
          <w:rFonts w:ascii="Montserrat" w:hAnsi="Montserrat"/>
          <w:b/>
          <w:sz w:val="20"/>
          <w:szCs w:val="20"/>
        </w:rPr>
        <w:tab/>
      </w:r>
      <w:r w:rsidR="00E27B39" w:rsidRPr="00E27B39">
        <w:rPr>
          <w:rFonts w:ascii="Montserrat" w:hAnsi="Montserrat"/>
          <w:b/>
          <w:sz w:val="20"/>
          <w:szCs w:val="20"/>
        </w:rPr>
        <w:tab/>
        <w:t xml:space="preserve">IT Infrastructure Manager </w:t>
      </w:r>
    </w:p>
    <w:p w:rsidR="001535ED" w:rsidRPr="00E27B39" w:rsidRDefault="001535ED">
      <w:pPr>
        <w:rPr>
          <w:rFonts w:ascii="Montserrat" w:hAnsi="Montserrat"/>
          <w:b/>
          <w:sz w:val="20"/>
          <w:szCs w:val="20"/>
        </w:rPr>
      </w:pPr>
      <w:r w:rsidRPr="00E27B39">
        <w:rPr>
          <w:rFonts w:ascii="Montserrat" w:hAnsi="Montserrat"/>
          <w:b/>
          <w:sz w:val="20"/>
          <w:szCs w:val="20"/>
        </w:rPr>
        <w:t>LOCATION:</w:t>
      </w:r>
      <w:r w:rsidR="003962E5" w:rsidRPr="00E27B39">
        <w:rPr>
          <w:rFonts w:ascii="Montserrat" w:hAnsi="Montserrat"/>
          <w:b/>
          <w:sz w:val="20"/>
          <w:szCs w:val="20"/>
        </w:rPr>
        <w:t xml:space="preserve"> </w:t>
      </w:r>
      <w:r w:rsidR="00E27B39" w:rsidRPr="00E27B39">
        <w:rPr>
          <w:rFonts w:ascii="Montserrat" w:hAnsi="Montserrat"/>
          <w:b/>
          <w:sz w:val="20"/>
          <w:szCs w:val="20"/>
        </w:rPr>
        <w:tab/>
      </w:r>
      <w:r w:rsidR="00E27B39">
        <w:rPr>
          <w:rFonts w:ascii="Montserrat" w:hAnsi="Montserrat"/>
          <w:b/>
          <w:sz w:val="20"/>
          <w:szCs w:val="20"/>
        </w:rPr>
        <w:t xml:space="preserve">UCFB </w:t>
      </w:r>
      <w:r w:rsidR="00E27B39" w:rsidRPr="00E27B39">
        <w:rPr>
          <w:rFonts w:ascii="Montserrat" w:hAnsi="Montserrat"/>
          <w:b/>
          <w:sz w:val="20"/>
          <w:szCs w:val="20"/>
        </w:rPr>
        <w:t>Wembley Campus, London or</w:t>
      </w:r>
      <w:r w:rsidR="00E27B39">
        <w:rPr>
          <w:rFonts w:ascii="Montserrat" w:hAnsi="Montserrat"/>
          <w:b/>
          <w:sz w:val="20"/>
          <w:szCs w:val="20"/>
        </w:rPr>
        <w:t xml:space="preserve"> UCFB</w:t>
      </w:r>
      <w:r w:rsidR="00E27B39" w:rsidRPr="00E27B39">
        <w:rPr>
          <w:rFonts w:ascii="Montserrat" w:hAnsi="Montserrat"/>
          <w:b/>
          <w:sz w:val="20"/>
          <w:szCs w:val="20"/>
        </w:rPr>
        <w:t xml:space="preserve"> Etihad Campus, Manchester </w:t>
      </w:r>
      <w:r w:rsidR="00E27B39">
        <w:rPr>
          <w:rFonts w:ascii="Montserrat" w:hAnsi="Montserrat"/>
          <w:b/>
          <w:sz w:val="20"/>
          <w:szCs w:val="20"/>
        </w:rPr>
        <w:tab/>
      </w:r>
      <w:r w:rsidR="00E27B39">
        <w:rPr>
          <w:rFonts w:ascii="Montserrat" w:hAnsi="Montserrat"/>
          <w:b/>
          <w:sz w:val="20"/>
          <w:szCs w:val="20"/>
        </w:rPr>
        <w:tab/>
      </w:r>
      <w:r w:rsidR="00E27B39">
        <w:rPr>
          <w:rFonts w:ascii="Montserrat" w:hAnsi="Montserrat"/>
          <w:b/>
          <w:sz w:val="20"/>
          <w:szCs w:val="20"/>
        </w:rPr>
        <w:tab/>
      </w:r>
      <w:r w:rsidR="00E27B39" w:rsidRPr="00E27B39">
        <w:rPr>
          <w:rFonts w:ascii="Montserrat" w:hAnsi="Montserrat"/>
          <w:b/>
          <w:sz w:val="20"/>
          <w:szCs w:val="20"/>
        </w:rPr>
        <w:t>with travel to other UCFB campus and office sites as required</w:t>
      </w:r>
    </w:p>
    <w:p w:rsidR="001535ED" w:rsidRPr="00BA7C03" w:rsidRDefault="001535ED" w:rsidP="00BA7C03">
      <w:pPr>
        <w:ind w:left="1440" w:hanging="1440"/>
        <w:rPr>
          <w:rFonts w:ascii="Montserrat" w:hAnsi="Montserrat"/>
          <w:color w:val="1F497D"/>
          <w:sz w:val="20"/>
          <w:szCs w:val="20"/>
        </w:rPr>
      </w:pPr>
      <w:r w:rsidRPr="002A6011">
        <w:rPr>
          <w:rFonts w:ascii="Montserrat" w:hAnsi="Montserrat"/>
          <w:b/>
          <w:sz w:val="20"/>
          <w:szCs w:val="20"/>
        </w:rPr>
        <w:t>SALARY:</w:t>
      </w:r>
      <w:r w:rsidR="003962E5" w:rsidRPr="002A6011">
        <w:rPr>
          <w:rFonts w:ascii="Montserrat" w:hAnsi="Montserrat"/>
          <w:b/>
          <w:sz w:val="20"/>
          <w:szCs w:val="20"/>
        </w:rPr>
        <w:t xml:space="preserve"> </w:t>
      </w:r>
      <w:r w:rsidR="00E27B39" w:rsidRPr="002A6011">
        <w:rPr>
          <w:rFonts w:ascii="Montserrat" w:hAnsi="Montserrat"/>
          <w:b/>
          <w:sz w:val="20"/>
          <w:szCs w:val="20"/>
        </w:rPr>
        <w:tab/>
      </w:r>
      <w:r w:rsidR="00BA7C03" w:rsidRPr="00BA7C03">
        <w:rPr>
          <w:rFonts w:ascii="Montserrat" w:hAnsi="Montserrat"/>
          <w:b/>
          <w:sz w:val="20"/>
          <w:szCs w:val="20"/>
        </w:rPr>
        <w:t xml:space="preserve">£45,000 - £50,000 basic </w:t>
      </w:r>
      <w:r w:rsidR="00BA7C03">
        <w:rPr>
          <w:rFonts w:ascii="Montserrat" w:hAnsi="Montserrat"/>
          <w:b/>
          <w:sz w:val="20"/>
          <w:szCs w:val="20"/>
        </w:rPr>
        <w:t>(</w:t>
      </w:r>
      <w:r w:rsidR="00BA7C03" w:rsidRPr="00BA7C03">
        <w:rPr>
          <w:rFonts w:ascii="Montserrat" w:hAnsi="Montserrat"/>
          <w:b/>
          <w:sz w:val="20"/>
          <w:szCs w:val="20"/>
        </w:rPr>
        <w:t>plus a 10% London weighting allowance if applicable</w:t>
      </w:r>
      <w:r w:rsidR="00BA7C03">
        <w:rPr>
          <w:rFonts w:ascii="Montserrat" w:hAnsi="Montserrat"/>
          <w:b/>
          <w:sz w:val="20"/>
          <w:szCs w:val="20"/>
        </w:rPr>
        <w:t>)</w:t>
      </w:r>
      <w:r w:rsidR="00BA7C03" w:rsidRPr="00BA7C03">
        <w:rPr>
          <w:rFonts w:ascii="Montserrat" w:hAnsi="Montserrat"/>
          <w:b/>
          <w:sz w:val="20"/>
          <w:szCs w:val="20"/>
        </w:rPr>
        <w:t xml:space="preserve"> </w:t>
      </w:r>
      <w:r w:rsidR="00E27B39" w:rsidRPr="002A6011">
        <w:rPr>
          <w:rFonts w:ascii="Montserrat" w:hAnsi="Montserrat"/>
          <w:b/>
          <w:sz w:val="20"/>
          <w:szCs w:val="20"/>
        </w:rPr>
        <w:t xml:space="preserve">depending </w:t>
      </w:r>
      <w:r w:rsidR="003962E5" w:rsidRPr="002A6011">
        <w:rPr>
          <w:rFonts w:ascii="Montserrat" w:hAnsi="Montserrat"/>
          <w:b/>
          <w:sz w:val="20"/>
          <w:szCs w:val="20"/>
        </w:rPr>
        <w:t>upon qualification</w:t>
      </w:r>
      <w:r w:rsidR="00E27B39" w:rsidRPr="002A6011">
        <w:rPr>
          <w:rFonts w:ascii="Montserrat" w:hAnsi="Montserrat"/>
          <w:b/>
          <w:sz w:val="20"/>
          <w:szCs w:val="20"/>
        </w:rPr>
        <w:t>s</w:t>
      </w:r>
      <w:r w:rsidR="003962E5" w:rsidRPr="002A6011">
        <w:rPr>
          <w:rFonts w:ascii="Montserrat" w:hAnsi="Montserrat"/>
          <w:b/>
          <w:sz w:val="20"/>
          <w:szCs w:val="20"/>
        </w:rPr>
        <w:t xml:space="preserve"> and experience</w:t>
      </w:r>
    </w:p>
    <w:p w:rsidR="001535ED" w:rsidRPr="00E27B39" w:rsidRDefault="001535ED">
      <w:pPr>
        <w:rPr>
          <w:rFonts w:ascii="Montserrat" w:hAnsi="Montserrat"/>
          <w:b/>
          <w:sz w:val="20"/>
          <w:szCs w:val="20"/>
        </w:rPr>
      </w:pPr>
      <w:r w:rsidRPr="00E27B39">
        <w:rPr>
          <w:rFonts w:ascii="Montserrat" w:hAnsi="Montserrat"/>
          <w:b/>
          <w:sz w:val="20"/>
          <w:szCs w:val="20"/>
        </w:rPr>
        <w:t>POST OBJECTIVES:</w:t>
      </w:r>
    </w:p>
    <w:p w:rsidR="00E27B39" w:rsidRPr="00E27B39" w:rsidRDefault="00E27B39" w:rsidP="00E27B39">
      <w:pPr>
        <w:rPr>
          <w:rFonts w:ascii="Montserrat" w:hAnsi="Montserrat"/>
          <w:sz w:val="20"/>
          <w:szCs w:val="20"/>
        </w:rPr>
      </w:pPr>
      <w:r w:rsidRPr="00E27B39">
        <w:rPr>
          <w:rFonts w:ascii="Montserrat" w:hAnsi="Montserrat"/>
          <w:sz w:val="20"/>
          <w:szCs w:val="20"/>
        </w:rPr>
        <w:t>The primary role of the IT Infrastructure Manager is to manage and develop the IT network and infrastructure services in support of delivering on the IT strategy and operational requirements of UCFB. Ensures that UCFB has high quality, secure and well managed IT infrastructure.</w:t>
      </w:r>
    </w:p>
    <w:p w:rsidR="00E27B39" w:rsidRPr="00E27B39" w:rsidRDefault="00E27B39" w:rsidP="00E27B39">
      <w:pPr>
        <w:rPr>
          <w:rFonts w:ascii="Montserrat" w:hAnsi="Montserrat"/>
          <w:sz w:val="20"/>
          <w:szCs w:val="20"/>
        </w:rPr>
      </w:pPr>
      <w:r w:rsidRPr="00E27B39">
        <w:rPr>
          <w:rFonts w:ascii="Montserrat" w:hAnsi="Montserrat"/>
          <w:sz w:val="20"/>
          <w:szCs w:val="20"/>
        </w:rPr>
        <w:t>Working closely with the Application Support and Development Manager and the Service Delivery Manager to deliver the service expected by UCFB.</w:t>
      </w:r>
    </w:p>
    <w:p w:rsidR="00E27B39" w:rsidRPr="00E27B39" w:rsidRDefault="00E27B39">
      <w:pPr>
        <w:rPr>
          <w:rFonts w:ascii="Montserrat" w:hAnsi="Montserrat"/>
          <w:b/>
          <w:sz w:val="20"/>
          <w:szCs w:val="20"/>
        </w:rPr>
      </w:pPr>
      <w:r w:rsidRPr="00E27B39">
        <w:rPr>
          <w:rFonts w:ascii="Montserrat" w:hAnsi="Montserrat"/>
          <w:sz w:val="20"/>
          <w:szCs w:val="20"/>
        </w:rPr>
        <w:t>At all times, the role holder must remain abreast of changing standards, best practice, and evolving technologies and technological opportunities within IT infrastructure and work with the Head of MIS to set the departmental strategy for IT infrastructure.</w:t>
      </w:r>
    </w:p>
    <w:p w:rsidR="00D539A6" w:rsidRPr="00E27B39" w:rsidRDefault="001535ED">
      <w:pPr>
        <w:rPr>
          <w:rFonts w:ascii="Montserrat" w:hAnsi="Montserrat"/>
          <w:b/>
          <w:sz w:val="20"/>
          <w:szCs w:val="20"/>
          <w:u w:val="single"/>
        </w:rPr>
      </w:pPr>
      <w:r w:rsidRPr="00E27B39">
        <w:rPr>
          <w:rFonts w:ascii="Montserrat" w:hAnsi="Montserrat"/>
          <w:b/>
          <w:sz w:val="20"/>
          <w:szCs w:val="20"/>
          <w:u w:val="single"/>
        </w:rPr>
        <w:t>KEY TASKS:</w:t>
      </w:r>
    </w:p>
    <w:p w:rsidR="00E27B39" w:rsidRPr="00E27B39" w:rsidRDefault="00E27B39" w:rsidP="00E27B39">
      <w:pPr>
        <w:rPr>
          <w:rFonts w:ascii="Montserrat" w:hAnsi="Montserrat"/>
          <w:b/>
          <w:bCs/>
          <w:sz w:val="20"/>
          <w:szCs w:val="20"/>
        </w:rPr>
      </w:pPr>
      <w:r w:rsidRPr="00E27B39">
        <w:rPr>
          <w:rFonts w:ascii="Montserrat" w:hAnsi="Montserrat"/>
          <w:b/>
          <w:bCs/>
          <w:sz w:val="20"/>
          <w:szCs w:val="20"/>
        </w:rPr>
        <w:t>IT Leadership &amp; Management Support</w:t>
      </w:r>
    </w:p>
    <w:p w:rsidR="00E27B39" w:rsidRPr="00E27B39" w:rsidRDefault="00E27B39" w:rsidP="00E27B39">
      <w:pPr>
        <w:numPr>
          <w:ilvl w:val="0"/>
          <w:numId w:val="2"/>
        </w:numPr>
        <w:rPr>
          <w:rFonts w:ascii="Montserrat" w:hAnsi="Montserrat"/>
          <w:sz w:val="20"/>
          <w:szCs w:val="20"/>
        </w:rPr>
      </w:pPr>
      <w:r w:rsidRPr="00E27B39">
        <w:rPr>
          <w:rFonts w:ascii="Montserrat" w:hAnsi="Montserrat"/>
          <w:sz w:val="20"/>
          <w:szCs w:val="20"/>
        </w:rPr>
        <w:t>Operate as a part of the IT management team demonstrating best practice to all members of the IT team.</w:t>
      </w:r>
    </w:p>
    <w:p w:rsidR="00E27B39" w:rsidRPr="00E27B39" w:rsidRDefault="00E27B39" w:rsidP="00E27B39">
      <w:pPr>
        <w:numPr>
          <w:ilvl w:val="0"/>
          <w:numId w:val="2"/>
        </w:numPr>
        <w:rPr>
          <w:rFonts w:ascii="Montserrat" w:hAnsi="Montserrat"/>
          <w:sz w:val="20"/>
          <w:szCs w:val="20"/>
        </w:rPr>
      </w:pPr>
      <w:r w:rsidRPr="00E27B39">
        <w:rPr>
          <w:rFonts w:ascii="Montserrat" w:hAnsi="Montserrat"/>
          <w:sz w:val="20"/>
          <w:szCs w:val="20"/>
        </w:rPr>
        <w:t>Demonstrate a high level of technical knowledge and competency across the IT landscape.</w:t>
      </w:r>
    </w:p>
    <w:p w:rsidR="00E27B39" w:rsidRPr="00E27B39" w:rsidRDefault="00E27B39" w:rsidP="00E27B39">
      <w:pPr>
        <w:numPr>
          <w:ilvl w:val="0"/>
          <w:numId w:val="2"/>
        </w:numPr>
        <w:rPr>
          <w:rFonts w:ascii="Montserrat" w:hAnsi="Montserrat"/>
          <w:sz w:val="20"/>
          <w:szCs w:val="20"/>
        </w:rPr>
      </w:pPr>
      <w:r w:rsidRPr="00E27B39">
        <w:rPr>
          <w:rFonts w:ascii="Montserrat" w:hAnsi="Montserrat"/>
          <w:sz w:val="20"/>
          <w:szCs w:val="20"/>
        </w:rPr>
        <w:t>Provide periodic reports detailing progress against standards and expectations including financial reports.</w:t>
      </w:r>
    </w:p>
    <w:p w:rsidR="00E27B39" w:rsidRPr="00E27B39" w:rsidRDefault="00E27B39" w:rsidP="00E27B39">
      <w:pPr>
        <w:rPr>
          <w:rFonts w:ascii="Montserrat" w:hAnsi="Montserrat"/>
          <w:sz w:val="20"/>
          <w:szCs w:val="20"/>
        </w:rPr>
      </w:pPr>
    </w:p>
    <w:p w:rsidR="00E27B39" w:rsidRPr="00E27B39" w:rsidRDefault="00E27B39" w:rsidP="00E27B39">
      <w:pPr>
        <w:rPr>
          <w:rFonts w:ascii="Montserrat" w:hAnsi="Montserrat"/>
          <w:bCs/>
          <w:sz w:val="20"/>
          <w:szCs w:val="20"/>
        </w:rPr>
      </w:pPr>
      <w:bookmarkStart w:id="0" w:name="_Hlk6299720"/>
      <w:r w:rsidRPr="00E27B39">
        <w:rPr>
          <w:rFonts w:ascii="Montserrat" w:hAnsi="Montserrat"/>
          <w:b/>
          <w:bCs/>
          <w:sz w:val="20"/>
          <w:szCs w:val="20"/>
        </w:rPr>
        <w:t>Infrastructure Management</w:t>
      </w:r>
    </w:p>
    <w:p w:rsidR="00E27B39" w:rsidRPr="00E27B39" w:rsidRDefault="00E27B39" w:rsidP="00E27B39">
      <w:pPr>
        <w:numPr>
          <w:ilvl w:val="0"/>
          <w:numId w:val="4"/>
        </w:numPr>
        <w:rPr>
          <w:rFonts w:ascii="Montserrat" w:hAnsi="Montserrat"/>
          <w:sz w:val="20"/>
          <w:szCs w:val="20"/>
        </w:rPr>
      </w:pPr>
      <w:r w:rsidRPr="00E27B39">
        <w:rPr>
          <w:rFonts w:ascii="Montserrat" w:hAnsi="Montserrat"/>
          <w:sz w:val="20"/>
          <w:szCs w:val="20"/>
        </w:rPr>
        <w:t xml:space="preserve">Ensure that IT infrastructure services are appropriately designed and managed to provide a robust and secure infrastructure environment for the university’s operation, this includes both cloud- based services and on-site infrastructure. </w:t>
      </w:r>
    </w:p>
    <w:p w:rsidR="00E27B39" w:rsidRPr="00E27B39" w:rsidRDefault="00E27B39" w:rsidP="00E27B39">
      <w:pPr>
        <w:numPr>
          <w:ilvl w:val="0"/>
          <w:numId w:val="4"/>
        </w:numPr>
        <w:rPr>
          <w:rFonts w:ascii="Montserrat" w:hAnsi="Montserrat"/>
          <w:sz w:val="20"/>
          <w:szCs w:val="20"/>
        </w:rPr>
      </w:pPr>
      <w:r w:rsidRPr="00E27B39">
        <w:rPr>
          <w:rFonts w:ascii="Montserrat" w:hAnsi="Montserrat"/>
          <w:sz w:val="20"/>
          <w:szCs w:val="20"/>
        </w:rPr>
        <w:t>Engage with a range of stakeholders to understand current and future infrastructure needs.</w:t>
      </w:r>
    </w:p>
    <w:p w:rsidR="00E27B39" w:rsidRPr="00E27B39" w:rsidRDefault="00E27B39" w:rsidP="00E27B39">
      <w:pPr>
        <w:numPr>
          <w:ilvl w:val="0"/>
          <w:numId w:val="4"/>
        </w:numPr>
        <w:rPr>
          <w:rFonts w:ascii="Montserrat" w:hAnsi="Montserrat"/>
          <w:sz w:val="20"/>
          <w:szCs w:val="20"/>
        </w:rPr>
      </w:pPr>
      <w:r w:rsidRPr="00E27B39">
        <w:rPr>
          <w:rFonts w:ascii="Montserrat" w:hAnsi="Montserrat"/>
          <w:sz w:val="20"/>
          <w:szCs w:val="20"/>
        </w:rPr>
        <w:t>Manage the current technology infrastructure to ensure that it is reliable, optimised and fit for purpose.</w:t>
      </w:r>
    </w:p>
    <w:p w:rsidR="00E27B39" w:rsidRPr="00E27B39" w:rsidRDefault="00E27B39" w:rsidP="00E27B39">
      <w:pPr>
        <w:numPr>
          <w:ilvl w:val="0"/>
          <w:numId w:val="4"/>
        </w:numPr>
        <w:rPr>
          <w:rFonts w:ascii="Montserrat" w:hAnsi="Montserrat"/>
          <w:sz w:val="20"/>
          <w:szCs w:val="20"/>
        </w:rPr>
      </w:pPr>
      <w:r w:rsidRPr="00E27B39">
        <w:rPr>
          <w:rFonts w:ascii="Montserrat" w:hAnsi="Montserrat"/>
          <w:sz w:val="20"/>
          <w:szCs w:val="20"/>
        </w:rPr>
        <w:t>Periodically, or on request produce accurate reports demonstrating the utilisations, stability, and efficiency of the IT infrastructure and services.</w:t>
      </w:r>
    </w:p>
    <w:p w:rsidR="00E27B39" w:rsidRPr="00E27B39" w:rsidRDefault="00E27B39" w:rsidP="00E27B39">
      <w:pPr>
        <w:numPr>
          <w:ilvl w:val="0"/>
          <w:numId w:val="4"/>
        </w:numPr>
        <w:rPr>
          <w:rFonts w:ascii="Montserrat" w:hAnsi="Montserrat"/>
          <w:sz w:val="20"/>
          <w:szCs w:val="20"/>
        </w:rPr>
      </w:pPr>
      <w:r w:rsidRPr="00E27B39">
        <w:rPr>
          <w:rFonts w:ascii="Montserrat" w:hAnsi="Montserrat"/>
          <w:sz w:val="20"/>
          <w:szCs w:val="20"/>
        </w:rPr>
        <w:t>Ensure that appropriate processes, tools, resources and capability are in place to enable the delivery of the above.</w:t>
      </w:r>
    </w:p>
    <w:p w:rsidR="00E27B39" w:rsidRPr="00E27B39" w:rsidRDefault="00E27B39" w:rsidP="00E27B39">
      <w:pPr>
        <w:numPr>
          <w:ilvl w:val="0"/>
          <w:numId w:val="4"/>
        </w:numPr>
        <w:rPr>
          <w:rFonts w:ascii="Montserrat" w:hAnsi="Montserrat"/>
          <w:sz w:val="20"/>
          <w:szCs w:val="20"/>
        </w:rPr>
      </w:pPr>
      <w:r w:rsidRPr="00E27B39">
        <w:rPr>
          <w:rFonts w:ascii="Montserrat" w:hAnsi="Montserrat"/>
          <w:sz w:val="20"/>
          <w:szCs w:val="20"/>
        </w:rPr>
        <w:t>Ensure appropriate infrastructure resilience, backup and recovery are in place.</w:t>
      </w:r>
    </w:p>
    <w:p w:rsidR="00E27B39" w:rsidRPr="00E27B39" w:rsidRDefault="00E27B39" w:rsidP="00E27B39">
      <w:pPr>
        <w:numPr>
          <w:ilvl w:val="0"/>
          <w:numId w:val="4"/>
        </w:numPr>
        <w:rPr>
          <w:rFonts w:ascii="Montserrat" w:hAnsi="Montserrat"/>
          <w:sz w:val="20"/>
          <w:szCs w:val="20"/>
        </w:rPr>
      </w:pPr>
      <w:r w:rsidRPr="00E27B39">
        <w:rPr>
          <w:rFonts w:ascii="Montserrat" w:hAnsi="Montserrat"/>
          <w:sz w:val="20"/>
          <w:szCs w:val="20"/>
        </w:rPr>
        <w:lastRenderedPageBreak/>
        <w:t>Design and specify technology improvements to ensure that the IT infrastructure continues to align with business needs, ensuring business justifica</w:t>
      </w:r>
      <w:r w:rsidR="002C0E45">
        <w:rPr>
          <w:rFonts w:ascii="Montserrat" w:hAnsi="Montserrat"/>
          <w:sz w:val="20"/>
          <w:szCs w:val="20"/>
        </w:rPr>
        <w:t>tion/approval is</w:t>
      </w:r>
      <w:r w:rsidRPr="00E27B39">
        <w:rPr>
          <w:rFonts w:ascii="Montserrat" w:hAnsi="Montserrat"/>
          <w:sz w:val="20"/>
          <w:szCs w:val="20"/>
        </w:rPr>
        <w:t xml:space="preserve"> received before commissioning any work.</w:t>
      </w:r>
    </w:p>
    <w:p w:rsidR="00E27B39" w:rsidRPr="00E27B39" w:rsidRDefault="00E27B39" w:rsidP="00E27B39">
      <w:pPr>
        <w:rPr>
          <w:rFonts w:ascii="Montserrat" w:hAnsi="Montserrat"/>
          <w:sz w:val="20"/>
          <w:szCs w:val="20"/>
        </w:rPr>
      </w:pPr>
    </w:p>
    <w:p w:rsidR="00E27B39" w:rsidRPr="00E27B39" w:rsidRDefault="00E27B39" w:rsidP="00E27B39">
      <w:pPr>
        <w:rPr>
          <w:rFonts w:ascii="Montserrat" w:hAnsi="Montserrat"/>
          <w:sz w:val="20"/>
          <w:szCs w:val="20"/>
        </w:rPr>
      </w:pPr>
      <w:r w:rsidRPr="00E27B39">
        <w:rPr>
          <w:rFonts w:ascii="Montserrat" w:hAnsi="Montserrat"/>
          <w:b/>
          <w:sz w:val="20"/>
          <w:szCs w:val="20"/>
        </w:rPr>
        <w:t>IT Supplier Management</w:t>
      </w:r>
    </w:p>
    <w:p w:rsidR="00E27B39" w:rsidRPr="00E27B39" w:rsidRDefault="00E27B39" w:rsidP="00E27B39">
      <w:pPr>
        <w:numPr>
          <w:ilvl w:val="0"/>
          <w:numId w:val="3"/>
        </w:numPr>
        <w:rPr>
          <w:rFonts w:ascii="Montserrat" w:hAnsi="Montserrat"/>
          <w:sz w:val="20"/>
          <w:szCs w:val="20"/>
        </w:rPr>
      </w:pPr>
      <w:r w:rsidRPr="00E27B39">
        <w:rPr>
          <w:rFonts w:ascii="Montserrat" w:hAnsi="Montserrat"/>
          <w:sz w:val="20"/>
          <w:szCs w:val="20"/>
        </w:rPr>
        <w:t>Be responsible for managing the relationship with existing IT suppliers and support partner required to effectively deliver continuous improvement activities across the IT Infrastructure.</w:t>
      </w:r>
    </w:p>
    <w:p w:rsidR="00E27B39" w:rsidRPr="00E27B39" w:rsidRDefault="00E27B39" w:rsidP="00E27B39">
      <w:pPr>
        <w:numPr>
          <w:ilvl w:val="0"/>
          <w:numId w:val="3"/>
        </w:numPr>
        <w:rPr>
          <w:rFonts w:ascii="Montserrat" w:hAnsi="Montserrat"/>
          <w:sz w:val="20"/>
          <w:szCs w:val="20"/>
        </w:rPr>
      </w:pPr>
      <w:r w:rsidRPr="00E27B39">
        <w:rPr>
          <w:rFonts w:ascii="Montserrat" w:hAnsi="Montserrat"/>
          <w:sz w:val="20"/>
          <w:szCs w:val="20"/>
        </w:rPr>
        <w:t>Ensure that all UCFB financial controls are followed and that the ongoing performance of existing suppliers are monitored to ensure cost effective 3</w:t>
      </w:r>
      <w:r w:rsidRPr="00E27B39">
        <w:rPr>
          <w:rFonts w:ascii="Montserrat" w:hAnsi="Montserrat"/>
          <w:sz w:val="20"/>
          <w:szCs w:val="20"/>
          <w:vertAlign w:val="superscript"/>
        </w:rPr>
        <w:t>rd</w:t>
      </w:r>
      <w:r w:rsidRPr="00E27B39">
        <w:rPr>
          <w:rFonts w:ascii="Montserrat" w:hAnsi="Montserrat"/>
          <w:sz w:val="20"/>
          <w:szCs w:val="20"/>
        </w:rPr>
        <w:t xml:space="preserve"> party IT services are received by UCFB and contractual obligations by all parties are met.</w:t>
      </w:r>
    </w:p>
    <w:p w:rsidR="00E27B39" w:rsidRPr="00817DDA" w:rsidRDefault="00E27B39" w:rsidP="00CD0854">
      <w:pPr>
        <w:numPr>
          <w:ilvl w:val="0"/>
          <w:numId w:val="3"/>
        </w:numPr>
        <w:rPr>
          <w:rFonts w:ascii="Montserrat" w:hAnsi="Montserrat"/>
          <w:sz w:val="20"/>
          <w:szCs w:val="20"/>
        </w:rPr>
      </w:pPr>
      <w:r w:rsidRPr="00817DDA">
        <w:rPr>
          <w:rFonts w:ascii="Montserrat" w:hAnsi="Montserrat"/>
          <w:sz w:val="20"/>
          <w:szCs w:val="20"/>
        </w:rPr>
        <w:t>Work with key suppliers to stay ahead of anything that may arise in the ongoing operation of UCFB IT infrastructure, including but not limited to, currency and optimisation of assets.</w:t>
      </w:r>
    </w:p>
    <w:p w:rsidR="00E27B39" w:rsidRPr="00E27B39" w:rsidRDefault="00E27B39" w:rsidP="00E27B39">
      <w:pPr>
        <w:rPr>
          <w:rFonts w:ascii="Montserrat" w:hAnsi="Montserrat"/>
          <w:sz w:val="20"/>
          <w:szCs w:val="20"/>
        </w:rPr>
      </w:pPr>
    </w:p>
    <w:p w:rsidR="00E27B39" w:rsidRPr="00E27B39" w:rsidRDefault="00E27B39" w:rsidP="00E27B39">
      <w:pPr>
        <w:rPr>
          <w:rFonts w:ascii="Montserrat" w:hAnsi="Montserrat"/>
          <w:sz w:val="20"/>
          <w:szCs w:val="20"/>
        </w:rPr>
      </w:pPr>
      <w:r w:rsidRPr="00E27B39">
        <w:rPr>
          <w:rFonts w:ascii="Montserrat" w:hAnsi="Montserrat"/>
          <w:b/>
          <w:sz w:val="20"/>
          <w:szCs w:val="20"/>
        </w:rPr>
        <w:t>Project &amp; Change Management</w:t>
      </w:r>
    </w:p>
    <w:p w:rsidR="00E27B39" w:rsidRPr="00E27B39" w:rsidRDefault="00E27B39" w:rsidP="00E27B39">
      <w:pPr>
        <w:numPr>
          <w:ilvl w:val="0"/>
          <w:numId w:val="6"/>
        </w:numPr>
        <w:rPr>
          <w:rFonts w:ascii="Montserrat" w:hAnsi="Montserrat"/>
          <w:sz w:val="20"/>
          <w:szCs w:val="20"/>
        </w:rPr>
      </w:pPr>
      <w:r w:rsidRPr="00E27B39">
        <w:rPr>
          <w:rFonts w:ascii="Montserrat" w:hAnsi="Montserrat"/>
          <w:sz w:val="20"/>
          <w:szCs w:val="20"/>
        </w:rPr>
        <w:t xml:space="preserve">Work with colleagues across UCFB to deliver technology elements of business change projects, acting as a subject matter expert or work stream lead as required on projects relating to new or existing IT infrastructure. </w:t>
      </w:r>
    </w:p>
    <w:p w:rsidR="00E27B39" w:rsidRPr="00E27B39" w:rsidRDefault="00E27B39" w:rsidP="00E27B39">
      <w:pPr>
        <w:numPr>
          <w:ilvl w:val="0"/>
          <w:numId w:val="6"/>
        </w:numPr>
        <w:rPr>
          <w:rFonts w:ascii="Montserrat" w:hAnsi="Montserrat"/>
          <w:sz w:val="20"/>
          <w:szCs w:val="20"/>
        </w:rPr>
      </w:pPr>
      <w:r w:rsidRPr="00E27B39">
        <w:rPr>
          <w:rFonts w:ascii="Montserrat" w:hAnsi="Montserrat"/>
          <w:sz w:val="20"/>
          <w:szCs w:val="20"/>
        </w:rPr>
        <w:t>Act as a champion for project and change management processes and promote the utilisation of the UCFB project delivery capabilities across the group.</w:t>
      </w:r>
    </w:p>
    <w:p w:rsidR="00E27B39" w:rsidRPr="00E27B39" w:rsidRDefault="00E27B39" w:rsidP="00E27B39">
      <w:pPr>
        <w:rPr>
          <w:rFonts w:ascii="Montserrat" w:hAnsi="Montserrat"/>
          <w:sz w:val="20"/>
          <w:szCs w:val="20"/>
        </w:rPr>
      </w:pPr>
    </w:p>
    <w:bookmarkEnd w:id="0"/>
    <w:p w:rsidR="00E27B39" w:rsidRPr="00E27B39" w:rsidRDefault="00E27B39" w:rsidP="00E27B39">
      <w:pPr>
        <w:rPr>
          <w:rFonts w:ascii="Montserrat" w:hAnsi="Montserrat"/>
          <w:b/>
          <w:bCs/>
          <w:sz w:val="20"/>
          <w:szCs w:val="20"/>
        </w:rPr>
      </w:pPr>
      <w:r w:rsidRPr="00E27B39">
        <w:rPr>
          <w:rFonts w:ascii="Montserrat" w:hAnsi="Montserrat"/>
          <w:b/>
          <w:bCs/>
          <w:sz w:val="20"/>
          <w:szCs w:val="20"/>
        </w:rPr>
        <w:t xml:space="preserve">Information Security &amp; Compliance </w:t>
      </w:r>
    </w:p>
    <w:p w:rsidR="00E27B39" w:rsidRPr="00E27B39" w:rsidRDefault="00E27B39" w:rsidP="00E27B39">
      <w:pPr>
        <w:numPr>
          <w:ilvl w:val="0"/>
          <w:numId w:val="5"/>
        </w:numPr>
        <w:rPr>
          <w:rFonts w:ascii="Montserrat" w:hAnsi="Montserrat"/>
          <w:sz w:val="20"/>
          <w:szCs w:val="20"/>
        </w:rPr>
      </w:pPr>
      <w:r w:rsidRPr="00E27B39">
        <w:rPr>
          <w:rFonts w:ascii="Montserrat" w:hAnsi="Montserrat"/>
          <w:sz w:val="20"/>
          <w:szCs w:val="20"/>
        </w:rPr>
        <w:t>Ensure that all information security controls are fit for purpose, up to date and operating effectively in accordance with industry and global standards.  Including, but not limited to, virus and malware detection software, operating system patch management processes, access authentication standards, hardware and network access controls.</w:t>
      </w:r>
    </w:p>
    <w:p w:rsidR="00E27B39" w:rsidRPr="00E27B39" w:rsidRDefault="00E27B39" w:rsidP="00E27B39">
      <w:pPr>
        <w:numPr>
          <w:ilvl w:val="0"/>
          <w:numId w:val="5"/>
        </w:numPr>
        <w:rPr>
          <w:rFonts w:ascii="Montserrat" w:hAnsi="Montserrat"/>
          <w:sz w:val="20"/>
          <w:szCs w:val="20"/>
        </w:rPr>
      </w:pPr>
      <w:r w:rsidRPr="00E27B39">
        <w:rPr>
          <w:rFonts w:ascii="Montserrat" w:hAnsi="Montserrat"/>
          <w:sz w:val="20"/>
          <w:szCs w:val="20"/>
        </w:rPr>
        <w:t xml:space="preserve">Ensure that any changes or additions to technical security controls or procedures are reported promptly to the UCFB Data Privacy Team (or appropriate body). </w:t>
      </w:r>
    </w:p>
    <w:p w:rsidR="00D539A6" w:rsidRPr="00DF5665" w:rsidRDefault="00E27B39" w:rsidP="00866CE6">
      <w:pPr>
        <w:numPr>
          <w:ilvl w:val="0"/>
          <w:numId w:val="5"/>
        </w:numPr>
        <w:rPr>
          <w:rFonts w:ascii="Montserrat" w:hAnsi="Montserrat"/>
          <w:i/>
        </w:rPr>
      </w:pPr>
      <w:r w:rsidRPr="00DF5665">
        <w:rPr>
          <w:rFonts w:ascii="Montserrat" w:hAnsi="Montserrat"/>
          <w:sz w:val="20"/>
          <w:szCs w:val="20"/>
        </w:rPr>
        <w:t>Work with the Head of IT to produce periodic security assessment and posture/risk reports.</w:t>
      </w: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tbl>
      <w:tblPr>
        <w:tblStyle w:val="TableGrid"/>
        <w:tblpPr w:leftFromText="180" w:rightFromText="180" w:horzAnchor="margin" w:tblpXSpec="center" w:tblpY="-310"/>
        <w:tblW w:w="10206" w:type="dxa"/>
        <w:tblLook w:val="04A0" w:firstRow="1" w:lastRow="0" w:firstColumn="1" w:lastColumn="0" w:noHBand="0" w:noVBand="1"/>
      </w:tblPr>
      <w:tblGrid>
        <w:gridCol w:w="2122"/>
        <w:gridCol w:w="2981"/>
        <w:gridCol w:w="2551"/>
        <w:gridCol w:w="2552"/>
      </w:tblGrid>
      <w:tr w:rsidR="00D539A6" w:rsidTr="00D539A6">
        <w:trPr>
          <w:trHeight w:val="454"/>
        </w:trPr>
        <w:tc>
          <w:tcPr>
            <w:tcW w:w="10206" w:type="dxa"/>
            <w:gridSpan w:val="4"/>
          </w:tcPr>
          <w:p w:rsidR="00D539A6" w:rsidRPr="00E27B39" w:rsidRDefault="00D539A6" w:rsidP="00D539A6">
            <w:pPr>
              <w:jc w:val="center"/>
              <w:rPr>
                <w:rFonts w:ascii="Montserrat" w:hAnsi="Montserrat"/>
                <w:b/>
                <w:sz w:val="20"/>
                <w:szCs w:val="20"/>
                <w:u w:val="single"/>
              </w:rPr>
            </w:pPr>
            <w:r w:rsidRPr="00E27B39">
              <w:rPr>
                <w:rFonts w:ascii="Montserrat" w:hAnsi="Montserrat"/>
                <w:b/>
                <w:sz w:val="20"/>
                <w:szCs w:val="20"/>
                <w:u w:val="single"/>
              </w:rPr>
              <w:lastRenderedPageBreak/>
              <w:t>Person Specification</w:t>
            </w:r>
          </w:p>
        </w:tc>
      </w:tr>
      <w:tr w:rsidR="00D539A6" w:rsidTr="00D539A6">
        <w:trPr>
          <w:trHeight w:val="454"/>
        </w:trPr>
        <w:tc>
          <w:tcPr>
            <w:tcW w:w="5103" w:type="dxa"/>
            <w:gridSpan w:val="2"/>
          </w:tcPr>
          <w:p w:rsidR="00D539A6" w:rsidRPr="00E27B39" w:rsidRDefault="00D539A6" w:rsidP="00E27B39">
            <w:pPr>
              <w:rPr>
                <w:rFonts w:ascii="Montserrat" w:hAnsi="Montserrat"/>
                <w:sz w:val="20"/>
                <w:szCs w:val="20"/>
              </w:rPr>
            </w:pPr>
            <w:r w:rsidRPr="00E27B39">
              <w:rPr>
                <w:rFonts w:ascii="Montserrat" w:hAnsi="Montserrat"/>
                <w:b/>
                <w:sz w:val="20"/>
                <w:szCs w:val="20"/>
              </w:rPr>
              <w:t xml:space="preserve">HEI: </w:t>
            </w:r>
            <w:r w:rsidRPr="00E27B39">
              <w:rPr>
                <w:rFonts w:ascii="Montserrat" w:hAnsi="Montserrat"/>
                <w:sz w:val="20"/>
                <w:szCs w:val="20"/>
              </w:rPr>
              <w:t>UCFB</w:t>
            </w:r>
            <w:r w:rsidR="000F17AD" w:rsidRPr="00E27B39">
              <w:rPr>
                <w:rFonts w:ascii="Montserrat" w:hAnsi="Montserrat"/>
                <w:sz w:val="20"/>
                <w:szCs w:val="20"/>
              </w:rPr>
              <w:t xml:space="preserve"> </w:t>
            </w:r>
          </w:p>
        </w:tc>
        <w:tc>
          <w:tcPr>
            <w:tcW w:w="5103" w:type="dxa"/>
            <w:gridSpan w:val="2"/>
          </w:tcPr>
          <w:p w:rsidR="00D539A6" w:rsidRPr="00E27B39" w:rsidRDefault="00D539A6" w:rsidP="00D539A6">
            <w:pPr>
              <w:rPr>
                <w:rFonts w:ascii="Montserrat" w:hAnsi="Montserrat"/>
                <w:b/>
                <w:sz w:val="20"/>
                <w:szCs w:val="20"/>
              </w:rPr>
            </w:pPr>
            <w:r w:rsidRPr="00E27B39">
              <w:rPr>
                <w:rFonts w:ascii="Montserrat" w:hAnsi="Montserrat"/>
                <w:b/>
                <w:sz w:val="20"/>
                <w:szCs w:val="20"/>
              </w:rPr>
              <w:t>Location:</w:t>
            </w:r>
            <w:r w:rsidR="00E27B39" w:rsidRPr="00E27B39">
              <w:rPr>
                <w:rFonts w:ascii="Montserrat" w:hAnsi="Montserrat"/>
                <w:b/>
                <w:sz w:val="20"/>
                <w:szCs w:val="20"/>
              </w:rPr>
              <w:t xml:space="preserve"> </w:t>
            </w:r>
            <w:r w:rsidR="00E27B39" w:rsidRPr="00E27B39">
              <w:rPr>
                <w:rFonts w:ascii="Montserrat" w:hAnsi="Montserrat"/>
                <w:sz w:val="20"/>
                <w:szCs w:val="20"/>
              </w:rPr>
              <w:t>Wembley Campus, London or Etihad Campus, Manchester</w:t>
            </w:r>
          </w:p>
        </w:tc>
      </w:tr>
      <w:tr w:rsidR="00D539A6" w:rsidTr="00D539A6">
        <w:trPr>
          <w:trHeight w:val="454"/>
        </w:trPr>
        <w:tc>
          <w:tcPr>
            <w:tcW w:w="5103" w:type="dxa"/>
            <w:gridSpan w:val="2"/>
          </w:tcPr>
          <w:p w:rsidR="00D539A6" w:rsidRPr="00E27B39" w:rsidRDefault="00D539A6" w:rsidP="00D539A6">
            <w:pPr>
              <w:rPr>
                <w:rFonts w:ascii="Montserrat" w:hAnsi="Montserrat"/>
                <w:b/>
                <w:sz w:val="20"/>
                <w:szCs w:val="20"/>
              </w:rPr>
            </w:pPr>
            <w:r w:rsidRPr="00E27B39">
              <w:rPr>
                <w:rFonts w:ascii="Montserrat" w:hAnsi="Montserrat"/>
                <w:b/>
                <w:sz w:val="20"/>
                <w:szCs w:val="20"/>
              </w:rPr>
              <w:t>Department:</w:t>
            </w:r>
            <w:r w:rsidR="00E27B39" w:rsidRPr="00E27B39">
              <w:rPr>
                <w:rFonts w:ascii="Montserrat" w:hAnsi="Montserrat"/>
                <w:b/>
                <w:sz w:val="20"/>
                <w:szCs w:val="20"/>
              </w:rPr>
              <w:t xml:space="preserve"> </w:t>
            </w:r>
            <w:r w:rsidR="00E27B39" w:rsidRPr="00E27B39">
              <w:rPr>
                <w:rFonts w:ascii="Montserrat" w:hAnsi="Montserrat"/>
                <w:sz w:val="20"/>
                <w:szCs w:val="20"/>
              </w:rPr>
              <w:t>MIS - (within Professional Services)</w:t>
            </w:r>
          </w:p>
        </w:tc>
        <w:tc>
          <w:tcPr>
            <w:tcW w:w="5103" w:type="dxa"/>
            <w:gridSpan w:val="2"/>
          </w:tcPr>
          <w:p w:rsidR="00D539A6" w:rsidRPr="00E27B39" w:rsidRDefault="00D539A6" w:rsidP="00D539A6">
            <w:pPr>
              <w:rPr>
                <w:rFonts w:ascii="Montserrat" w:hAnsi="Montserrat"/>
                <w:sz w:val="20"/>
                <w:szCs w:val="20"/>
              </w:rPr>
            </w:pPr>
            <w:r w:rsidRPr="00E27B39">
              <w:rPr>
                <w:rFonts w:ascii="Montserrat" w:hAnsi="Montserrat"/>
                <w:b/>
                <w:sz w:val="20"/>
                <w:szCs w:val="20"/>
              </w:rPr>
              <w:t>Responsible to:</w:t>
            </w:r>
            <w:r w:rsidR="00E27B39" w:rsidRPr="00E27B39">
              <w:rPr>
                <w:rFonts w:ascii="Montserrat" w:hAnsi="Montserrat"/>
                <w:b/>
                <w:sz w:val="20"/>
                <w:szCs w:val="20"/>
              </w:rPr>
              <w:t xml:space="preserve"> </w:t>
            </w:r>
            <w:r w:rsidR="00E27B39" w:rsidRPr="00E27B39">
              <w:rPr>
                <w:rFonts w:ascii="Montserrat" w:hAnsi="Montserrat"/>
                <w:sz w:val="20"/>
                <w:szCs w:val="20"/>
              </w:rPr>
              <w:t>Head of IT</w:t>
            </w:r>
          </w:p>
        </w:tc>
      </w:tr>
      <w:tr w:rsidR="00D539A6" w:rsidTr="0039208D">
        <w:trPr>
          <w:trHeight w:val="454"/>
        </w:trPr>
        <w:tc>
          <w:tcPr>
            <w:tcW w:w="2122" w:type="dxa"/>
          </w:tcPr>
          <w:p w:rsidR="00D539A6" w:rsidRPr="00E27B39" w:rsidRDefault="007B1A5A" w:rsidP="007B1A5A">
            <w:pPr>
              <w:jc w:val="center"/>
              <w:rPr>
                <w:rFonts w:ascii="Montserrat" w:hAnsi="Montserrat"/>
                <w:b/>
                <w:sz w:val="20"/>
                <w:szCs w:val="20"/>
              </w:rPr>
            </w:pPr>
            <w:r w:rsidRPr="00E27B39">
              <w:rPr>
                <w:rFonts w:ascii="Montserrat" w:hAnsi="Montserrat"/>
                <w:b/>
                <w:sz w:val="20"/>
                <w:szCs w:val="20"/>
              </w:rPr>
              <w:t>REQUIREMENTS</w:t>
            </w:r>
          </w:p>
        </w:tc>
        <w:tc>
          <w:tcPr>
            <w:tcW w:w="2981" w:type="dxa"/>
          </w:tcPr>
          <w:p w:rsidR="00D539A6" w:rsidRPr="00E27B39" w:rsidRDefault="007B1A5A" w:rsidP="007B1A5A">
            <w:pPr>
              <w:jc w:val="center"/>
              <w:rPr>
                <w:rFonts w:ascii="Montserrat" w:hAnsi="Montserrat"/>
                <w:b/>
                <w:sz w:val="20"/>
                <w:szCs w:val="20"/>
              </w:rPr>
            </w:pPr>
            <w:r w:rsidRPr="00E27B39">
              <w:rPr>
                <w:rFonts w:ascii="Montserrat" w:hAnsi="Montserrat"/>
                <w:b/>
                <w:sz w:val="20"/>
                <w:szCs w:val="20"/>
              </w:rPr>
              <w:t>ESSENTIAL</w:t>
            </w:r>
          </w:p>
        </w:tc>
        <w:tc>
          <w:tcPr>
            <w:tcW w:w="2551" w:type="dxa"/>
          </w:tcPr>
          <w:p w:rsidR="00D539A6" w:rsidRPr="00E27B39" w:rsidRDefault="007B1A5A" w:rsidP="007B1A5A">
            <w:pPr>
              <w:jc w:val="center"/>
              <w:rPr>
                <w:rFonts w:ascii="Montserrat" w:hAnsi="Montserrat"/>
                <w:b/>
                <w:sz w:val="20"/>
                <w:szCs w:val="20"/>
              </w:rPr>
            </w:pPr>
            <w:r w:rsidRPr="00E27B39">
              <w:rPr>
                <w:rFonts w:ascii="Montserrat" w:hAnsi="Montserrat"/>
                <w:b/>
                <w:sz w:val="20"/>
                <w:szCs w:val="20"/>
              </w:rPr>
              <w:t>DESIRABLE</w:t>
            </w:r>
          </w:p>
        </w:tc>
        <w:tc>
          <w:tcPr>
            <w:tcW w:w="2552" w:type="dxa"/>
          </w:tcPr>
          <w:p w:rsidR="00D539A6" w:rsidRPr="00E27B39" w:rsidRDefault="007B1A5A" w:rsidP="007B1A5A">
            <w:pPr>
              <w:jc w:val="center"/>
              <w:rPr>
                <w:rFonts w:ascii="Montserrat" w:hAnsi="Montserrat"/>
                <w:b/>
                <w:sz w:val="20"/>
                <w:szCs w:val="20"/>
              </w:rPr>
            </w:pPr>
            <w:r w:rsidRPr="00E27B39">
              <w:rPr>
                <w:rFonts w:ascii="Montserrat" w:hAnsi="Montserrat"/>
                <w:b/>
                <w:sz w:val="20"/>
                <w:szCs w:val="20"/>
              </w:rPr>
              <w:t>METHOD OF ASSESSMENT*</w:t>
            </w:r>
          </w:p>
        </w:tc>
      </w:tr>
      <w:tr w:rsidR="00DD7E24" w:rsidTr="0039208D">
        <w:trPr>
          <w:trHeight w:val="454"/>
        </w:trPr>
        <w:tc>
          <w:tcPr>
            <w:tcW w:w="2122" w:type="dxa"/>
          </w:tcPr>
          <w:p w:rsidR="008F7616" w:rsidRPr="00E27B39" w:rsidRDefault="008F7616" w:rsidP="008F7616">
            <w:pPr>
              <w:rPr>
                <w:rFonts w:ascii="Montserrat" w:hAnsi="Montserrat"/>
                <w:b/>
                <w:sz w:val="20"/>
                <w:szCs w:val="20"/>
              </w:rPr>
            </w:pPr>
            <w:r w:rsidRPr="00E27B39">
              <w:rPr>
                <w:rFonts w:ascii="Montserrat" w:hAnsi="Montserrat"/>
                <w:b/>
                <w:sz w:val="20"/>
                <w:szCs w:val="20"/>
              </w:rPr>
              <w:t>1. Qualifications &amp; Training</w:t>
            </w:r>
          </w:p>
          <w:p w:rsidR="008F7616" w:rsidRPr="00E27B39" w:rsidRDefault="008F7616" w:rsidP="008F7616">
            <w:pPr>
              <w:rPr>
                <w:rFonts w:ascii="Montserrat" w:hAnsi="Montserrat"/>
                <w:b/>
                <w:sz w:val="20"/>
                <w:szCs w:val="20"/>
              </w:rPr>
            </w:pPr>
          </w:p>
          <w:p w:rsidR="008F7616" w:rsidRPr="00E27B39" w:rsidRDefault="008F7616" w:rsidP="008F7616">
            <w:pPr>
              <w:rPr>
                <w:rFonts w:ascii="Montserrat" w:hAnsi="Montserrat"/>
                <w:b/>
                <w:sz w:val="20"/>
                <w:szCs w:val="20"/>
              </w:rPr>
            </w:pPr>
          </w:p>
          <w:p w:rsidR="008F7616" w:rsidRDefault="008F7616" w:rsidP="008F7616">
            <w:pPr>
              <w:rPr>
                <w:rFonts w:ascii="Montserrat" w:hAnsi="Montserrat"/>
                <w:b/>
                <w:sz w:val="20"/>
                <w:szCs w:val="20"/>
              </w:rPr>
            </w:pPr>
          </w:p>
          <w:p w:rsidR="00DF5665" w:rsidRPr="00E27B39" w:rsidRDefault="00DF5665" w:rsidP="008F7616">
            <w:pPr>
              <w:rPr>
                <w:rFonts w:ascii="Montserrat" w:hAnsi="Montserrat"/>
                <w:b/>
                <w:sz w:val="20"/>
                <w:szCs w:val="20"/>
              </w:rPr>
            </w:pPr>
          </w:p>
          <w:p w:rsidR="008F7616" w:rsidRPr="00E27B39" w:rsidRDefault="008F7616" w:rsidP="008F7616">
            <w:pPr>
              <w:rPr>
                <w:rFonts w:ascii="Montserrat" w:hAnsi="Montserrat"/>
                <w:b/>
                <w:sz w:val="20"/>
                <w:szCs w:val="20"/>
              </w:rPr>
            </w:pPr>
          </w:p>
        </w:tc>
        <w:tc>
          <w:tcPr>
            <w:tcW w:w="2981" w:type="dxa"/>
          </w:tcPr>
          <w:p w:rsidR="00DD7E24" w:rsidRPr="00FA552D" w:rsidRDefault="0039208D" w:rsidP="00FA552D">
            <w:pPr>
              <w:pStyle w:val="ListParagraph"/>
              <w:numPr>
                <w:ilvl w:val="0"/>
                <w:numId w:val="11"/>
              </w:numPr>
              <w:rPr>
                <w:rFonts w:ascii="Montserrat" w:hAnsi="Montserrat"/>
                <w:sz w:val="20"/>
                <w:szCs w:val="20"/>
              </w:rPr>
            </w:pPr>
            <w:r w:rsidRPr="00FA552D">
              <w:rPr>
                <w:rFonts w:ascii="Montserrat" w:hAnsi="Montserrat"/>
                <w:sz w:val="20"/>
                <w:szCs w:val="20"/>
              </w:rPr>
              <w:t>IT related degree (or equivalent qualification). </w:t>
            </w:r>
          </w:p>
        </w:tc>
        <w:tc>
          <w:tcPr>
            <w:tcW w:w="2551" w:type="dxa"/>
          </w:tcPr>
          <w:p w:rsidR="0039208D" w:rsidRPr="00FA552D" w:rsidRDefault="0039208D" w:rsidP="00FA552D">
            <w:pPr>
              <w:pStyle w:val="ListParagraph"/>
              <w:numPr>
                <w:ilvl w:val="0"/>
                <w:numId w:val="11"/>
              </w:numPr>
              <w:rPr>
                <w:rFonts w:ascii="Montserrat" w:hAnsi="Montserrat"/>
                <w:sz w:val="20"/>
                <w:szCs w:val="20"/>
              </w:rPr>
            </w:pPr>
            <w:r w:rsidRPr="00FA552D">
              <w:rPr>
                <w:rFonts w:ascii="Montserrat" w:hAnsi="Montserrat"/>
                <w:sz w:val="20"/>
                <w:szCs w:val="20"/>
              </w:rPr>
              <w:t>ITIL;</w:t>
            </w:r>
          </w:p>
          <w:p w:rsidR="0039208D" w:rsidRPr="0039208D" w:rsidRDefault="0039208D" w:rsidP="0039208D">
            <w:pPr>
              <w:rPr>
                <w:rFonts w:ascii="Montserrat" w:hAnsi="Montserrat"/>
                <w:sz w:val="20"/>
                <w:szCs w:val="20"/>
              </w:rPr>
            </w:pPr>
          </w:p>
          <w:p w:rsidR="0039208D" w:rsidRPr="00FA552D" w:rsidRDefault="0039208D" w:rsidP="00FA552D">
            <w:pPr>
              <w:pStyle w:val="ListParagraph"/>
              <w:numPr>
                <w:ilvl w:val="0"/>
                <w:numId w:val="11"/>
              </w:numPr>
              <w:rPr>
                <w:rFonts w:ascii="Montserrat" w:hAnsi="Montserrat"/>
                <w:sz w:val="20"/>
                <w:szCs w:val="20"/>
              </w:rPr>
            </w:pPr>
            <w:r w:rsidRPr="00FA552D">
              <w:rPr>
                <w:rFonts w:ascii="Montserrat" w:hAnsi="Montserrat"/>
                <w:sz w:val="20"/>
                <w:szCs w:val="20"/>
              </w:rPr>
              <w:t>Microsoft Certifications;</w:t>
            </w:r>
          </w:p>
          <w:p w:rsidR="0039208D" w:rsidRPr="0039208D" w:rsidRDefault="0039208D" w:rsidP="0039208D">
            <w:pPr>
              <w:rPr>
                <w:rFonts w:ascii="Montserrat" w:hAnsi="Montserrat"/>
                <w:sz w:val="20"/>
                <w:szCs w:val="20"/>
              </w:rPr>
            </w:pPr>
          </w:p>
          <w:p w:rsidR="00DD7E24" w:rsidRDefault="0039208D" w:rsidP="00FA552D">
            <w:pPr>
              <w:pStyle w:val="ListParagraph"/>
              <w:numPr>
                <w:ilvl w:val="0"/>
                <w:numId w:val="11"/>
              </w:numPr>
              <w:rPr>
                <w:rFonts w:ascii="Montserrat" w:hAnsi="Montserrat"/>
                <w:sz w:val="20"/>
                <w:szCs w:val="20"/>
              </w:rPr>
            </w:pPr>
            <w:r w:rsidRPr="00FA552D">
              <w:rPr>
                <w:rFonts w:ascii="Montserrat" w:hAnsi="Montserrat"/>
                <w:sz w:val="20"/>
                <w:szCs w:val="20"/>
              </w:rPr>
              <w:t>Data Protection or IS027001.</w:t>
            </w:r>
          </w:p>
          <w:p w:rsidR="00817DDA" w:rsidRPr="00FA552D" w:rsidRDefault="00817DDA" w:rsidP="00817DDA">
            <w:pPr>
              <w:pStyle w:val="ListParagraph"/>
              <w:ind w:left="360"/>
              <w:rPr>
                <w:rFonts w:ascii="Montserrat" w:hAnsi="Montserrat"/>
                <w:sz w:val="20"/>
                <w:szCs w:val="20"/>
              </w:rPr>
            </w:pPr>
          </w:p>
        </w:tc>
        <w:tc>
          <w:tcPr>
            <w:tcW w:w="2552" w:type="dxa"/>
          </w:tcPr>
          <w:p w:rsidR="00DD7E24" w:rsidRPr="00A93226" w:rsidRDefault="00A93226" w:rsidP="00A93226">
            <w:pPr>
              <w:rPr>
                <w:rFonts w:ascii="Montserrat" w:hAnsi="Montserrat"/>
                <w:sz w:val="20"/>
                <w:szCs w:val="20"/>
              </w:rPr>
            </w:pPr>
            <w:r>
              <w:rPr>
                <w:rFonts w:ascii="Montserrat" w:hAnsi="Montserrat"/>
                <w:sz w:val="20"/>
                <w:szCs w:val="20"/>
              </w:rPr>
              <w:t>1, 2 &amp; 4</w:t>
            </w:r>
          </w:p>
        </w:tc>
      </w:tr>
      <w:tr w:rsidR="00DD7E24" w:rsidTr="0039208D">
        <w:trPr>
          <w:trHeight w:val="454"/>
        </w:trPr>
        <w:tc>
          <w:tcPr>
            <w:tcW w:w="2122" w:type="dxa"/>
          </w:tcPr>
          <w:p w:rsidR="008F7616" w:rsidRPr="00E27B39" w:rsidRDefault="008F7616" w:rsidP="008F7616">
            <w:pPr>
              <w:rPr>
                <w:rFonts w:ascii="Montserrat" w:hAnsi="Montserrat"/>
                <w:b/>
                <w:sz w:val="20"/>
                <w:szCs w:val="20"/>
              </w:rPr>
            </w:pPr>
            <w:r w:rsidRPr="00E27B39">
              <w:rPr>
                <w:rFonts w:ascii="Montserrat" w:hAnsi="Montserrat"/>
                <w:b/>
                <w:sz w:val="20"/>
                <w:szCs w:val="20"/>
              </w:rPr>
              <w:t>2. Previous Work Experience</w:t>
            </w:r>
          </w:p>
          <w:p w:rsidR="008F7616" w:rsidRPr="00E27B39" w:rsidRDefault="008F7616" w:rsidP="008F7616">
            <w:pPr>
              <w:rPr>
                <w:rFonts w:ascii="Montserrat" w:hAnsi="Montserrat"/>
                <w:b/>
                <w:sz w:val="20"/>
                <w:szCs w:val="20"/>
              </w:rPr>
            </w:pPr>
          </w:p>
          <w:p w:rsidR="008F7616" w:rsidRPr="00E27B39" w:rsidRDefault="008F7616" w:rsidP="008F7616">
            <w:pPr>
              <w:rPr>
                <w:rFonts w:ascii="Montserrat" w:hAnsi="Montserrat"/>
                <w:b/>
                <w:sz w:val="20"/>
                <w:szCs w:val="20"/>
              </w:rPr>
            </w:pPr>
          </w:p>
          <w:p w:rsidR="008F7616" w:rsidRPr="00E27B39" w:rsidRDefault="008F7616" w:rsidP="008F7616">
            <w:pPr>
              <w:rPr>
                <w:rFonts w:ascii="Montserrat" w:hAnsi="Montserrat"/>
                <w:b/>
                <w:sz w:val="20"/>
                <w:szCs w:val="20"/>
              </w:rPr>
            </w:pPr>
          </w:p>
          <w:p w:rsidR="008F7616" w:rsidRPr="00E27B39" w:rsidRDefault="008F7616" w:rsidP="008F7616">
            <w:pPr>
              <w:rPr>
                <w:rFonts w:ascii="Montserrat" w:hAnsi="Montserrat"/>
                <w:b/>
                <w:sz w:val="20"/>
                <w:szCs w:val="20"/>
              </w:rPr>
            </w:pPr>
          </w:p>
          <w:p w:rsidR="008F7616" w:rsidRPr="00E27B39" w:rsidRDefault="008F7616" w:rsidP="008F7616">
            <w:pPr>
              <w:rPr>
                <w:rFonts w:ascii="Montserrat" w:hAnsi="Montserrat"/>
                <w:b/>
                <w:sz w:val="20"/>
                <w:szCs w:val="20"/>
              </w:rPr>
            </w:pPr>
          </w:p>
          <w:p w:rsidR="008F7616" w:rsidRPr="00E27B39" w:rsidRDefault="008F7616" w:rsidP="008F7616">
            <w:pPr>
              <w:rPr>
                <w:rFonts w:ascii="Montserrat" w:hAnsi="Montserrat"/>
                <w:b/>
                <w:sz w:val="20"/>
                <w:szCs w:val="20"/>
              </w:rPr>
            </w:pPr>
          </w:p>
        </w:tc>
        <w:tc>
          <w:tcPr>
            <w:tcW w:w="2981" w:type="dxa"/>
          </w:tcPr>
          <w:p w:rsidR="0039208D" w:rsidRPr="00FA552D" w:rsidRDefault="0039208D" w:rsidP="00FA552D">
            <w:pPr>
              <w:pStyle w:val="ListParagraph"/>
              <w:numPr>
                <w:ilvl w:val="0"/>
                <w:numId w:val="12"/>
              </w:numPr>
              <w:ind w:left="360"/>
              <w:rPr>
                <w:rFonts w:ascii="Montserrat" w:hAnsi="Montserrat"/>
                <w:sz w:val="20"/>
                <w:szCs w:val="20"/>
              </w:rPr>
            </w:pPr>
            <w:r w:rsidRPr="00FA552D">
              <w:rPr>
                <w:rFonts w:ascii="Montserrat" w:hAnsi="Montserrat"/>
                <w:sz w:val="20"/>
                <w:szCs w:val="20"/>
              </w:rPr>
              <w:t>3 years plus experience of working in a leadership role within an IT management function.</w:t>
            </w:r>
          </w:p>
          <w:p w:rsidR="0039208D" w:rsidRPr="0039208D" w:rsidRDefault="0039208D" w:rsidP="00FA552D">
            <w:pPr>
              <w:rPr>
                <w:rFonts w:ascii="Montserrat" w:hAnsi="Montserrat"/>
                <w:sz w:val="20"/>
                <w:szCs w:val="20"/>
              </w:rPr>
            </w:pPr>
          </w:p>
          <w:p w:rsidR="0039208D" w:rsidRPr="00FA552D" w:rsidRDefault="0039208D" w:rsidP="00FA552D">
            <w:pPr>
              <w:pStyle w:val="ListParagraph"/>
              <w:numPr>
                <w:ilvl w:val="0"/>
                <w:numId w:val="12"/>
              </w:numPr>
              <w:ind w:left="360"/>
              <w:rPr>
                <w:rFonts w:ascii="Montserrat" w:hAnsi="Montserrat"/>
                <w:sz w:val="20"/>
                <w:szCs w:val="20"/>
              </w:rPr>
            </w:pPr>
            <w:r w:rsidRPr="00FA552D">
              <w:rPr>
                <w:rFonts w:ascii="Montserrat" w:hAnsi="Montserrat"/>
                <w:sz w:val="20"/>
                <w:szCs w:val="20"/>
              </w:rPr>
              <w:t>Ownership of policies and procedures.</w:t>
            </w:r>
          </w:p>
          <w:p w:rsidR="0039208D" w:rsidRPr="0039208D" w:rsidRDefault="0039208D" w:rsidP="00FA552D">
            <w:pPr>
              <w:rPr>
                <w:rFonts w:ascii="Montserrat" w:hAnsi="Montserrat"/>
                <w:sz w:val="20"/>
                <w:szCs w:val="20"/>
              </w:rPr>
            </w:pPr>
          </w:p>
          <w:p w:rsidR="0039208D" w:rsidRPr="00FA552D" w:rsidRDefault="0039208D" w:rsidP="00FA552D">
            <w:pPr>
              <w:pStyle w:val="ListParagraph"/>
              <w:numPr>
                <w:ilvl w:val="0"/>
                <w:numId w:val="12"/>
              </w:numPr>
              <w:ind w:left="360"/>
              <w:rPr>
                <w:rFonts w:ascii="Montserrat" w:hAnsi="Montserrat"/>
                <w:sz w:val="20"/>
                <w:szCs w:val="20"/>
              </w:rPr>
            </w:pPr>
            <w:r w:rsidRPr="00FA552D">
              <w:rPr>
                <w:rFonts w:ascii="Montserrat" w:hAnsi="Montserrat"/>
                <w:sz w:val="20"/>
                <w:szCs w:val="20"/>
              </w:rPr>
              <w:t>Proven ability to manage a team of people with a range of skills from technical experts to apprentices and being able to adapt your management style to get the best out of the members of the team.</w:t>
            </w:r>
          </w:p>
          <w:p w:rsidR="0039208D" w:rsidRPr="0039208D" w:rsidRDefault="0039208D" w:rsidP="00FA552D">
            <w:pPr>
              <w:rPr>
                <w:rFonts w:ascii="Montserrat" w:hAnsi="Montserrat"/>
                <w:sz w:val="20"/>
                <w:szCs w:val="20"/>
              </w:rPr>
            </w:pPr>
          </w:p>
          <w:p w:rsidR="0039208D" w:rsidRPr="00FA552D" w:rsidRDefault="0039208D" w:rsidP="007A4EDB">
            <w:pPr>
              <w:pStyle w:val="ListParagraph"/>
              <w:numPr>
                <w:ilvl w:val="0"/>
                <w:numId w:val="12"/>
              </w:numPr>
              <w:ind w:left="360"/>
              <w:rPr>
                <w:rFonts w:ascii="Montserrat" w:hAnsi="Montserrat"/>
                <w:sz w:val="20"/>
                <w:szCs w:val="20"/>
              </w:rPr>
            </w:pPr>
            <w:r w:rsidRPr="00FA552D">
              <w:rPr>
                <w:rFonts w:ascii="Montserrat" w:hAnsi="Montserrat"/>
                <w:sz w:val="20"/>
                <w:szCs w:val="20"/>
              </w:rPr>
              <w:t xml:space="preserve">Management of remote based teams. </w:t>
            </w:r>
          </w:p>
          <w:p w:rsidR="0039208D" w:rsidRPr="0039208D" w:rsidRDefault="0039208D" w:rsidP="00FA552D">
            <w:pPr>
              <w:rPr>
                <w:rFonts w:ascii="Montserrat" w:hAnsi="Montserrat"/>
                <w:sz w:val="20"/>
                <w:szCs w:val="20"/>
              </w:rPr>
            </w:pPr>
          </w:p>
          <w:p w:rsidR="0039208D" w:rsidRPr="00FA552D" w:rsidRDefault="0039208D" w:rsidP="00A7100C">
            <w:pPr>
              <w:pStyle w:val="ListParagraph"/>
              <w:numPr>
                <w:ilvl w:val="0"/>
                <w:numId w:val="12"/>
              </w:numPr>
              <w:ind w:left="360"/>
              <w:rPr>
                <w:rFonts w:ascii="Montserrat" w:hAnsi="Montserrat"/>
                <w:sz w:val="20"/>
                <w:szCs w:val="20"/>
              </w:rPr>
            </w:pPr>
            <w:r w:rsidRPr="00FA552D">
              <w:rPr>
                <w:rFonts w:ascii="Montserrat" w:hAnsi="Montserrat"/>
                <w:sz w:val="20"/>
                <w:szCs w:val="20"/>
              </w:rPr>
              <w:t>3 Years plus experience in a technical engineering role i.e. Network engineer or SDM in managed services environment.</w:t>
            </w:r>
          </w:p>
          <w:p w:rsidR="0039208D" w:rsidRPr="0039208D" w:rsidRDefault="0039208D" w:rsidP="00FA552D">
            <w:pPr>
              <w:rPr>
                <w:rFonts w:ascii="Montserrat" w:hAnsi="Montserrat"/>
                <w:sz w:val="20"/>
                <w:szCs w:val="20"/>
              </w:rPr>
            </w:pPr>
          </w:p>
          <w:p w:rsidR="0039208D" w:rsidRPr="00FA552D" w:rsidRDefault="0039208D" w:rsidP="00FA552D">
            <w:pPr>
              <w:pStyle w:val="ListParagraph"/>
              <w:numPr>
                <w:ilvl w:val="0"/>
                <w:numId w:val="12"/>
              </w:numPr>
              <w:ind w:left="360"/>
              <w:rPr>
                <w:rFonts w:ascii="Montserrat" w:hAnsi="Montserrat"/>
                <w:sz w:val="20"/>
                <w:szCs w:val="20"/>
              </w:rPr>
            </w:pPr>
            <w:r w:rsidRPr="00FA552D">
              <w:rPr>
                <w:rFonts w:ascii="Montserrat" w:hAnsi="Montserrat"/>
                <w:sz w:val="20"/>
                <w:szCs w:val="20"/>
              </w:rPr>
              <w:t>Experience of managing third party IT suppliers.</w:t>
            </w:r>
          </w:p>
          <w:p w:rsidR="0039208D" w:rsidRPr="0039208D" w:rsidRDefault="0039208D" w:rsidP="00FA552D">
            <w:pPr>
              <w:rPr>
                <w:rFonts w:ascii="Montserrat" w:hAnsi="Montserrat"/>
                <w:sz w:val="20"/>
                <w:szCs w:val="20"/>
              </w:rPr>
            </w:pPr>
          </w:p>
          <w:p w:rsidR="0039208D" w:rsidRPr="00FA552D" w:rsidRDefault="0039208D" w:rsidP="00FA552D">
            <w:pPr>
              <w:pStyle w:val="ListParagraph"/>
              <w:numPr>
                <w:ilvl w:val="0"/>
                <w:numId w:val="12"/>
              </w:numPr>
              <w:ind w:left="360"/>
              <w:rPr>
                <w:rFonts w:ascii="Montserrat" w:hAnsi="Montserrat"/>
                <w:sz w:val="20"/>
                <w:szCs w:val="20"/>
              </w:rPr>
            </w:pPr>
            <w:r w:rsidRPr="00FA552D">
              <w:rPr>
                <w:rFonts w:ascii="Montserrat" w:hAnsi="Montserrat"/>
                <w:sz w:val="20"/>
                <w:szCs w:val="20"/>
              </w:rPr>
              <w:t>Experience of establishing and/or managing an information security capability.</w:t>
            </w:r>
          </w:p>
          <w:p w:rsidR="00DD7E24" w:rsidRPr="00A93226" w:rsidRDefault="00DD7E24" w:rsidP="00A93226">
            <w:pPr>
              <w:rPr>
                <w:rFonts w:ascii="Montserrat" w:hAnsi="Montserrat"/>
                <w:sz w:val="20"/>
                <w:szCs w:val="20"/>
              </w:rPr>
            </w:pPr>
          </w:p>
        </w:tc>
        <w:tc>
          <w:tcPr>
            <w:tcW w:w="2551" w:type="dxa"/>
          </w:tcPr>
          <w:p w:rsidR="0039208D" w:rsidRPr="00FA552D" w:rsidRDefault="0039208D" w:rsidP="00FA552D">
            <w:pPr>
              <w:pStyle w:val="ListParagraph"/>
              <w:numPr>
                <w:ilvl w:val="0"/>
                <w:numId w:val="12"/>
              </w:numPr>
              <w:ind w:left="360"/>
              <w:rPr>
                <w:rFonts w:ascii="Montserrat" w:hAnsi="Montserrat"/>
                <w:sz w:val="20"/>
                <w:szCs w:val="20"/>
              </w:rPr>
            </w:pPr>
            <w:r w:rsidRPr="00FA552D">
              <w:rPr>
                <w:rFonts w:ascii="Montserrat" w:hAnsi="Montserrat"/>
                <w:sz w:val="20"/>
                <w:szCs w:val="20"/>
              </w:rPr>
              <w:t>Experience working within and managing IT services within a Higher Education (HE) institution.</w:t>
            </w:r>
          </w:p>
          <w:p w:rsidR="0039208D" w:rsidRPr="0039208D" w:rsidRDefault="0039208D" w:rsidP="00FA552D">
            <w:pPr>
              <w:rPr>
                <w:rFonts w:ascii="Montserrat" w:hAnsi="Montserrat"/>
                <w:sz w:val="20"/>
                <w:szCs w:val="20"/>
              </w:rPr>
            </w:pPr>
          </w:p>
          <w:p w:rsidR="0039208D" w:rsidRPr="00FA552D" w:rsidRDefault="0039208D" w:rsidP="00FA552D">
            <w:pPr>
              <w:pStyle w:val="ListParagraph"/>
              <w:numPr>
                <w:ilvl w:val="0"/>
                <w:numId w:val="12"/>
              </w:numPr>
              <w:ind w:left="360"/>
              <w:rPr>
                <w:rFonts w:ascii="Montserrat" w:hAnsi="Montserrat"/>
                <w:sz w:val="20"/>
                <w:szCs w:val="20"/>
              </w:rPr>
            </w:pPr>
            <w:r w:rsidRPr="00FA552D">
              <w:rPr>
                <w:rFonts w:ascii="Montserrat" w:hAnsi="Montserrat"/>
                <w:sz w:val="20"/>
                <w:szCs w:val="20"/>
              </w:rPr>
              <w:t>Experience of implementing and managing IT cloud-based services.</w:t>
            </w:r>
          </w:p>
          <w:p w:rsidR="0039208D" w:rsidRPr="0039208D" w:rsidRDefault="0039208D" w:rsidP="00FA552D">
            <w:pPr>
              <w:rPr>
                <w:rFonts w:ascii="Montserrat" w:hAnsi="Montserrat"/>
                <w:sz w:val="20"/>
                <w:szCs w:val="20"/>
              </w:rPr>
            </w:pPr>
          </w:p>
          <w:p w:rsidR="0039208D" w:rsidRPr="00FA552D" w:rsidRDefault="0039208D" w:rsidP="00FA552D">
            <w:pPr>
              <w:pStyle w:val="ListParagraph"/>
              <w:numPr>
                <w:ilvl w:val="0"/>
                <w:numId w:val="12"/>
              </w:numPr>
              <w:ind w:left="360"/>
              <w:rPr>
                <w:rFonts w:ascii="Montserrat" w:hAnsi="Montserrat"/>
                <w:sz w:val="20"/>
                <w:szCs w:val="20"/>
              </w:rPr>
            </w:pPr>
            <w:r w:rsidRPr="00FA552D">
              <w:rPr>
                <w:rFonts w:ascii="Montserrat" w:hAnsi="Montserrat"/>
                <w:sz w:val="20"/>
                <w:szCs w:val="20"/>
              </w:rPr>
              <w:t>Experience in a managed service environment, delivering and coordinating work schedules and projects through to supporting them in service.</w:t>
            </w:r>
          </w:p>
          <w:p w:rsidR="0039208D" w:rsidRPr="0039208D" w:rsidRDefault="0039208D" w:rsidP="00FA552D">
            <w:pPr>
              <w:rPr>
                <w:rFonts w:ascii="Montserrat" w:hAnsi="Montserrat"/>
                <w:sz w:val="20"/>
                <w:szCs w:val="20"/>
              </w:rPr>
            </w:pPr>
          </w:p>
          <w:p w:rsidR="00DD7E24" w:rsidRPr="00FA552D" w:rsidRDefault="0039208D" w:rsidP="00FA552D">
            <w:pPr>
              <w:pStyle w:val="ListParagraph"/>
              <w:numPr>
                <w:ilvl w:val="0"/>
                <w:numId w:val="12"/>
              </w:numPr>
              <w:ind w:left="360"/>
              <w:rPr>
                <w:rFonts w:ascii="Montserrat" w:hAnsi="Montserrat"/>
                <w:sz w:val="20"/>
                <w:szCs w:val="20"/>
              </w:rPr>
            </w:pPr>
            <w:r w:rsidRPr="00FA552D">
              <w:rPr>
                <w:rFonts w:ascii="Montserrat" w:hAnsi="Montserrat"/>
                <w:sz w:val="20"/>
                <w:szCs w:val="20"/>
              </w:rPr>
              <w:t>Security and assurance experience.</w:t>
            </w:r>
          </w:p>
        </w:tc>
        <w:tc>
          <w:tcPr>
            <w:tcW w:w="2552" w:type="dxa"/>
          </w:tcPr>
          <w:p w:rsidR="00DD7E24" w:rsidRPr="00A93226" w:rsidRDefault="00A93226" w:rsidP="00A93226">
            <w:pPr>
              <w:rPr>
                <w:rFonts w:ascii="Montserrat" w:hAnsi="Montserrat"/>
                <w:sz w:val="20"/>
                <w:szCs w:val="20"/>
              </w:rPr>
            </w:pPr>
            <w:r>
              <w:rPr>
                <w:rFonts w:ascii="Montserrat" w:hAnsi="Montserrat"/>
                <w:sz w:val="20"/>
                <w:szCs w:val="20"/>
              </w:rPr>
              <w:t>1, 2 &amp; 3</w:t>
            </w:r>
          </w:p>
        </w:tc>
      </w:tr>
      <w:tr w:rsidR="00DD7E24" w:rsidTr="0039208D">
        <w:trPr>
          <w:trHeight w:val="454"/>
        </w:trPr>
        <w:tc>
          <w:tcPr>
            <w:tcW w:w="2122" w:type="dxa"/>
          </w:tcPr>
          <w:p w:rsidR="008F7616" w:rsidRPr="00E27B39" w:rsidRDefault="008F7616" w:rsidP="008F7616">
            <w:pPr>
              <w:rPr>
                <w:rFonts w:ascii="Montserrat" w:hAnsi="Montserrat"/>
                <w:b/>
                <w:sz w:val="20"/>
                <w:szCs w:val="20"/>
              </w:rPr>
            </w:pPr>
            <w:r w:rsidRPr="00E27B39">
              <w:rPr>
                <w:rFonts w:ascii="Montserrat" w:hAnsi="Montserrat"/>
                <w:b/>
                <w:sz w:val="20"/>
                <w:szCs w:val="20"/>
              </w:rPr>
              <w:t>3. Specific Knowledge/ Skills/ Abilities Required</w:t>
            </w:r>
          </w:p>
          <w:p w:rsidR="008F7616" w:rsidRPr="00E27B39" w:rsidRDefault="008F7616" w:rsidP="008F7616">
            <w:pPr>
              <w:rPr>
                <w:rFonts w:ascii="Montserrat" w:hAnsi="Montserrat"/>
                <w:b/>
                <w:sz w:val="20"/>
                <w:szCs w:val="20"/>
              </w:rPr>
            </w:pPr>
          </w:p>
          <w:p w:rsidR="008F7616" w:rsidRPr="00E27B39" w:rsidRDefault="008F7616" w:rsidP="008F7616">
            <w:pPr>
              <w:rPr>
                <w:rFonts w:ascii="Montserrat" w:hAnsi="Montserrat"/>
                <w:b/>
                <w:sz w:val="20"/>
                <w:szCs w:val="20"/>
              </w:rPr>
            </w:pPr>
          </w:p>
          <w:p w:rsidR="008F7616" w:rsidRPr="00E27B39" w:rsidRDefault="008F7616" w:rsidP="008F7616">
            <w:pPr>
              <w:rPr>
                <w:rFonts w:ascii="Montserrat" w:hAnsi="Montserrat"/>
                <w:b/>
                <w:sz w:val="20"/>
                <w:szCs w:val="20"/>
              </w:rPr>
            </w:pPr>
          </w:p>
          <w:p w:rsidR="008F7616" w:rsidRPr="00E27B39" w:rsidRDefault="008F7616" w:rsidP="008F7616">
            <w:pPr>
              <w:rPr>
                <w:rFonts w:ascii="Montserrat" w:hAnsi="Montserrat"/>
                <w:b/>
                <w:sz w:val="20"/>
                <w:szCs w:val="20"/>
              </w:rPr>
            </w:pPr>
          </w:p>
          <w:p w:rsidR="008F7616" w:rsidRPr="00E27B39" w:rsidRDefault="008F7616" w:rsidP="008F7616">
            <w:pPr>
              <w:rPr>
                <w:rFonts w:ascii="Montserrat" w:hAnsi="Montserrat"/>
                <w:b/>
                <w:sz w:val="20"/>
                <w:szCs w:val="20"/>
              </w:rPr>
            </w:pPr>
          </w:p>
        </w:tc>
        <w:tc>
          <w:tcPr>
            <w:tcW w:w="2981" w:type="dxa"/>
          </w:tcPr>
          <w:p w:rsidR="0039208D" w:rsidRPr="00FA552D" w:rsidRDefault="0039208D" w:rsidP="00FA552D">
            <w:pPr>
              <w:pStyle w:val="ListParagraph"/>
              <w:numPr>
                <w:ilvl w:val="0"/>
                <w:numId w:val="13"/>
              </w:numPr>
              <w:ind w:left="360"/>
              <w:rPr>
                <w:rFonts w:ascii="Montserrat" w:hAnsi="Montserrat"/>
                <w:sz w:val="20"/>
                <w:szCs w:val="20"/>
              </w:rPr>
            </w:pPr>
            <w:r w:rsidRPr="00FA552D">
              <w:rPr>
                <w:rFonts w:ascii="Montserrat" w:hAnsi="Montserrat"/>
                <w:sz w:val="20"/>
                <w:szCs w:val="20"/>
              </w:rPr>
              <w:t>Excellent planning and organisational skills.</w:t>
            </w:r>
          </w:p>
          <w:p w:rsidR="0039208D" w:rsidRPr="0039208D" w:rsidRDefault="0039208D" w:rsidP="00FA552D">
            <w:pPr>
              <w:rPr>
                <w:rFonts w:ascii="Montserrat" w:hAnsi="Montserrat"/>
                <w:sz w:val="20"/>
                <w:szCs w:val="20"/>
              </w:rPr>
            </w:pPr>
          </w:p>
          <w:p w:rsidR="0039208D" w:rsidRPr="00FA552D" w:rsidRDefault="0039208D" w:rsidP="00FA552D">
            <w:pPr>
              <w:pStyle w:val="ListParagraph"/>
              <w:numPr>
                <w:ilvl w:val="0"/>
                <w:numId w:val="13"/>
              </w:numPr>
              <w:ind w:left="360"/>
              <w:rPr>
                <w:rFonts w:ascii="Montserrat" w:hAnsi="Montserrat"/>
                <w:sz w:val="20"/>
                <w:szCs w:val="20"/>
              </w:rPr>
            </w:pPr>
            <w:r w:rsidRPr="00FA552D">
              <w:rPr>
                <w:rFonts w:ascii="Montserrat" w:hAnsi="Montserrat"/>
                <w:sz w:val="20"/>
                <w:szCs w:val="20"/>
              </w:rPr>
              <w:t>Excellent communication skills; both written and verbal, with the ability to effectively tailor technical communications to a wide variety of audiences and influence appropriately.</w:t>
            </w:r>
          </w:p>
          <w:p w:rsidR="0039208D" w:rsidRPr="0039208D" w:rsidRDefault="0039208D" w:rsidP="00FA552D">
            <w:pPr>
              <w:rPr>
                <w:rFonts w:ascii="Montserrat" w:hAnsi="Montserrat"/>
                <w:sz w:val="20"/>
                <w:szCs w:val="20"/>
              </w:rPr>
            </w:pPr>
          </w:p>
          <w:p w:rsidR="0039208D" w:rsidRPr="00FA552D" w:rsidRDefault="0039208D" w:rsidP="00FA552D">
            <w:pPr>
              <w:pStyle w:val="ListParagraph"/>
              <w:numPr>
                <w:ilvl w:val="0"/>
                <w:numId w:val="13"/>
              </w:numPr>
              <w:ind w:left="360"/>
              <w:rPr>
                <w:rFonts w:ascii="Montserrat" w:hAnsi="Montserrat"/>
                <w:sz w:val="20"/>
                <w:szCs w:val="20"/>
              </w:rPr>
            </w:pPr>
            <w:r w:rsidRPr="00FA552D">
              <w:rPr>
                <w:rFonts w:ascii="Montserrat" w:hAnsi="Montserrat"/>
                <w:sz w:val="20"/>
                <w:szCs w:val="20"/>
              </w:rPr>
              <w:t>Experience of implementing cloud based IT services.</w:t>
            </w:r>
          </w:p>
          <w:p w:rsidR="0039208D" w:rsidRPr="0039208D" w:rsidRDefault="0039208D" w:rsidP="00FA552D">
            <w:pPr>
              <w:rPr>
                <w:rFonts w:ascii="Montserrat" w:hAnsi="Montserrat"/>
                <w:sz w:val="20"/>
                <w:szCs w:val="20"/>
              </w:rPr>
            </w:pPr>
          </w:p>
          <w:p w:rsidR="0039208D" w:rsidRPr="00FA552D" w:rsidRDefault="0039208D" w:rsidP="00FA552D">
            <w:pPr>
              <w:pStyle w:val="ListParagraph"/>
              <w:numPr>
                <w:ilvl w:val="0"/>
                <w:numId w:val="13"/>
              </w:numPr>
              <w:ind w:left="360"/>
              <w:rPr>
                <w:rFonts w:ascii="Montserrat" w:hAnsi="Montserrat"/>
                <w:sz w:val="20"/>
                <w:szCs w:val="20"/>
              </w:rPr>
            </w:pPr>
            <w:r w:rsidRPr="00FA552D">
              <w:rPr>
                <w:rFonts w:ascii="Montserrat" w:hAnsi="Montserrat"/>
                <w:sz w:val="20"/>
                <w:szCs w:val="20"/>
              </w:rPr>
              <w:t>Strong resource management capacity planning skills.</w:t>
            </w:r>
          </w:p>
          <w:p w:rsidR="0039208D" w:rsidRDefault="0039208D" w:rsidP="00FA552D">
            <w:pPr>
              <w:rPr>
                <w:rFonts w:ascii="Montserrat" w:hAnsi="Montserrat"/>
                <w:sz w:val="20"/>
                <w:szCs w:val="20"/>
              </w:rPr>
            </w:pPr>
          </w:p>
          <w:p w:rsidR="0039208D" w:rsidRPr="00FA552D" w:rsidRDefault="0039208D" w:rsidP="00FA552D">
            <w:pPr>
              <w:pStyle w:val="ListParagraph"/>
              <w:numPr>
                <w:ilvl w:val="0"/>
                <w:numId w:val="13"/>
              </w:numPr>
              <w:ind w:left="360"/>
              <w:rPr>
                <w:rFonts w:ascii="Montserrat" w:hAnsi="Montserrat"/>
                <w:sz w:val="20"/>
                <w:szCs w:val="20"/>
              </w:rPr>
            </w:pPr>
            <w:r w:rsidRPr="00FA552D">
              <w:rPr>
                <w:rFonts w:ascii="Montserrat" w:hAnsi="Montserrat"/>
                <w:sz w:val="20"/>
                <w:szCs w:val="20"/>
              </w:rPr>
              <w:t>Strong problem-solving skills.</w:t>
            </w:r>
          </w:p>
          <w:p w:rsidR="0039208D" w:rsidRPr="0039208D" w:rsidRDefault="0039208D" w:rsidP="00FA552D">
            <w:pPr>
              <w:rPr>
                <w:rFonts w:ascii="Montserrat" w:hAnsi="Montserrat"/>
                <w:sz w:val="20"/>
                <w:szCs w:val="20"/>
              </w:rPr>
            </w:pPr>
          </w:p>
          <w:p w:rsidR="0039208D" w:rsidRPr="00FA552D" w:rsidRDefault="0039208D" w:rsidP="00FA552D">
            <w:pPr>
              <w:pStyle w:val="ListParagraph"/>
              <w:numPr>
                <w:ilvl w:val="0"/>
                <w:numId w:val="13"/>
              </w:numPr>
              <w:ind w:left="360"/>
              <w:rPr>
                <w:rFonts w:ascii="Montserrat" w:hAnsi="Montserrat"/>
                <w:sz w:val="20"/>
                <w:szCs w:val="20"/>
              </w:rPr>
            </w:pPr>
            <w:r w:rsidRPr="00FA552D">
              <w:rPr>
                <w:rFonts w:ascii="Montserrat" w:hAnsi="Montserrat"/>
                <w:sz w:val="20"/>
                <w:szCs w:val="20"/>
              </w:rPr>
              <w:t>Ability to produce high-quality reports and dashboards for IT services management activities.</w:t>
            </w:r>
          </w:p>
          <w:p w:rsidR="0039208D" w:rsidRPr="0039208D" w:rsidRDefault="0039208D" w:rsidP="00FA552D">
            <w:pPr>
              <w:rPr>
                <w:rFonts w:ascii="Montserrat" w:hAnsi="Montserrat"/>
                <w:sz w:val="20"/>
                <w:szCs w:val="20"/>
              </w:rPr>
            </w:pPr>
          </w:p>
          <w:p w:rsidR="00DD7E24" w:rsidRPr="00FA552D" w:rsidRDefault="0039208D" w:rsidP="00FA552D">
            <w:pPr>
              <w:pStyle w:val="ListParagraph"/>
              <w:numPr>
                <w:ilvl w:val="0"/>
                <w:numId w:val="13"/>
              </w:numPr>
              <w:ind w:left="360"/>
              <w:rPr>
                <w:rFonts w:ascii="Montserrat" w:hAnsi="Montserrat"/>
                <w:sz w:val="20"/>
                <w:szCs w:val="20"/>
              </w:rPr>
            </w:pPr>
            <w:r w:rsidRPr="00FA552D">
              <w:rPr>
                <w:rFonts w:ascii="Montserrat" w:hAnsi="Montserrat"/>
                <w:sz w:val="20"/>
                <w:szCs w:val="20"/>
              </w:rPr>
              <w:t>Experienced in the management and delivery of routine changes to key IT infrastructure services.</w:t>
            </w:r>
          </w:p>
          <w:p w:rsidR="00DF5665" w:rsidRPr="00A93226" w:rsidRDefault="00DF5665" w:rsidP="0039208D">
            <w:pPr>
              <w:rPr>
                <w:rFonts w:ascii="Montserrat" w:hAnsi="Montserrat"/>
                <w:sz w:val="20"/>
                <w:szCs w:val="20"/>
              </w:rPr>
            </w:pPr>
          </w:p>
        </w:tc>
        <w:tc>
          <w:tcPr>
            <w:tcW w:w="2551" w:type="dxa"/>
          </w:tcPr>
          <w:p w:rsidR="0039208D" w:rsidRPr="00FA552D" w:rsidRDefault="0039208D" w:rsidP="00FA552D">
            <w:pPr>
              <w:pStyle w:val="ListParagraph"/>
              <w:numPr>
                <w:ilvl w:val="0"/>
                <w:numId w:val="13"/>
              </w:numPr>
              <w:ind w:left="360"/>
              <w:rPr>
                <w:rFonts w:ascii="Montserrat" w:hAnsi="Montserrat"/>
                <w:sz w:val="20"/>
                <w:szCs w:val="20"/>
              </w:rPr>
            </w:pPr>
            <w:r w:rsidRPr="00FA552D">
              <w:rPr>
                <w:rFonts w:ascii="Montserrat" w:hAnsi="Montserrat"/>
                <w:sz w:val="20"/>
                <w:szCs w:val="20"/>
              </w:rPr>
              <w:t>Technical knowledge of networks, network hardware, protocols, standards and a range of operating systems.</w:t>
            </w:r>
          </w:p>
          <w:p w:rsidR="0039208D" w:rsidRPr="0039208D" w:rsidRDefault="0039208D" w:rsidP="00FA552D">
            <w:pPr>
              <w:rPr>
                <w:rFonts w:ascii="Montserrat" w:hAnsi="Montserrat"/>
                <w:sz w:val="20"/>
                <w:szCs w:val="20"/>
              </w:rPr>
            </w:pPr>
          </w:p>
          <w:p w:rsidR="0039208D" w:rsidRPr="00FA552D" w:rsidRDefault="0039208D" w:rsidP="00FA552D">
            <w:pPr>
              <w:pStyle w:val="ListParagraph"/>
              <w:numPr>
                <w:ilvl w:val="0"/>
                <w:numId w:val="13"/>
              </w:numPr>
              <w:ind w:left="360"/>
              <w:rPr>
                <w:rFonts w:ascii="Montserrat" w:hAnsi="Montserrat"/>
                <w:sz w:val="20"/>
                <w:szCs w:val="20"/>
              </w:rPr>
            </w:pPr>
            <w:r w:rsidRPr="00FA552D">
              <w:rPr>
                <w:rFonts w:ascii="Montserrat" w:hAnsi="Montserrat"/>
                <w:sz w:val="20"/>
                <w:szCs w:val="20"/>
              </w:rPr>
              <w:t xml:space="preserve">Technical Information Security Control Management experience. </w:t>
            </w:r>
          </w:p>
          <w:p w:rsidR="0039208D" w:rsidRPr="0039208D" w:rsidRDefault="0039208D" w:rsidP="00FA552D">
            <w:pPr>
              <w:rPr>
                <w:rFonts w:ascii="Montserrat" w:hAnsi="Montserrat"/>
                <w:sz w:val="20"/>
                <w:szCs w:val="20"/>
              </w:rPr>
            </w:pPr>
          </w:p>
          <w:p w:rsidR="0039208D" w:rsidRPr="00FA552D" w:rsidRDefault="0039208D" w:rsidP="00FA552D">
            <w:pPr>
              <w:pStyle w:val="ListParagraph"/>
              <w:numPr>
                <w:ilvl w:val="0"/>
                <w:numId w:val="13"/>
              </w:numPr>
              <w:ind w:left="360"/>
              <w:rPr>
                <w:rFonts w:ascii="Montserrat" w:hAnsi="Montserrat"/>
                <w:sz w:val="20"/>
                <w:szCs w:val="20"/>
              </w:rPr>
            </w:pPr>
            <w:r w:rsidRPr="00FA552D">
              <w:rPr>
                <w:rFonts w:ascii="Montserrat" w:hAnsi="Montserrat"/>
                <w:sz w:val="20"/>
                <w:szCs w:val="20"/>
              </w:rPr>
              <w:t>ITIL 9001</w:t>
            </w:r>
          </w:p>
          <w:p w:rsidR="0039208D" w:rsidRPr="0039208D" w:rsidRDefault="0039208D" w:rsidP="00FA552D">
            <w:pPr>
              <w:rPr>
                <w:rFonts w:ascii="Montserrat" w:hAnsi="Montserrat"/>
                <w:sz w:val="20"/>
                <w:szCs w:val="20"/>
              </w:rPr>
            </w:pPr>
          </w:p>
          <w:p w:rsidR="0039208D" w:rsidRPr="00FA552D" w:rsidRDefault="0039208D" w:rsidP="00FA552D">
            <w:pPr>
              <w:pStyle w:val="ListParagraph"/>
              <w:numPr>
                <w:ilvl w:val="0"/>
                <w:numId w:val="13"/>
              </w:numPr>
              <w:ind w:left="360"/>
              <w:rPr>
                <w:rFonts w:ascii="Montserrat" w:hAnsi="Montserrat"/>
                <w:sz w:val="20"/>
                <w:szCs w:val="20"/>
              </w:rPr>
            </w:pPr>
            <w:r w:rsidRPr="00FA552D">
              <w:rPr>
                <w:rFonts w:ascii="Montserrat" w:hAnsi="Montserrat"/>
                <w:sz w:val="20"/>
                <w:szCs w:val="20"/>
              </w:rPr>
              <w:t>Network and Wi-Fi management.</w:t>
            </w:r>
          </w:p>
          <w:p w:rsidR="0039208D" w:rsidRPr="0039208D" w:rsidRDefault="0039208D" w:rsidP="00FA552D">
            <w:pPr>
              <w:rPr>
                <w:rFonts w:ascii="Montserrat" w:hAnsi="Montserrat"/>
                <w:sz w:val="20"/>
                <w:szCs w:val="20"/>
              </w:rPr>
            </w:pPr>
          </w:p>
          <w:p w:rsidR="00DD7E24" w:rsidRPr="00FA552D" w:rsidRDefault="0039208D" w:rsidP="00FA552D">
            <w:pPr>
              <w:pStyle w:val="ListParagraph"/>
              <w:numPr>
                <w:ilvl w:val="0"/>
                <w:numId w:val="13"/>
              </w:numPr>
              <w:ind w:left="360"/>
              <w:rPr>
                <w:rFonts w:ascii="Montserrat" w:hAnsi="Montserrat"/>
                <w:sz w:val="20"/>
                <w:szCs w:val="20"/>
              </w:rPr>
            </w:pPr>
            <w:r w:rsidRPr="00FA552D">
              <w:rPr>
                <w:rFonts w:ascii="Montserrat" w:hAnsi="Montserrat"/>
                <w:sz w:val="20"/>
                <w:szCs w:val="20"/>
              </w:rPr>
              <w:t xml:space="preserve">Information security process including hardware and software capabilities. </w:t>
            </w:r>
            <w:proofErr w:type="spellStart"/>
            <w:r w:rsidRPr="00FA552D">
              <w:rPr>
                <w:rFonts w:ascii="Montserrat" w:hAnsi="Montserrat"/>
                <w:sz w:val="20"/>
                <w:szCs w:val="20"/>
              </w:rPr>
              <w:t>Ie</w:t>
            </w:r>
            <w:proofErr w:type="spellEnd"/>
            <w:r w:rsidRPr="00FA552D">
              <w:rPr>
                <w:rFonts w:ascii="Montserrat" w:hAnsi="Montserrat"/>
                <w:sz w:val="20"/>
                <w:szCs w:val="20"/>
              </w:rPr>
              <w:t xml:space="preserve"> IPS and IDS plus threat awareness management.</w:t>
            </w:r>
          </w:p>
        </w:tc>
        <w:tc>
          <w:tcPr>
            <w:tcW w:w="2552" w:type="dxa"/>
          </w:tcPr>
          <w:p w:rsidR="00DD7E24" w:rsidRPr="00A93226" w:rsidRDefault="00A93226" w:rsidP="00A93226">
            <w:pPr>
              <w:rPr>
                <w:rFonts w:ascii="Montserrat" w:hAnsi="Montserrat"/>
                <w:sz w:val="20"/>
                <w:szCs w:val="20"/>
              </w:rPr>
            </w:pPr>
            <w:r w:rsidRPr="00A93226">
              <w:rPr>
                <w:rFonts w:ascii="Montserrat" w:hAnsi="Montserrat"/>
                <w:sz w:val="20"/>
                <w:szCs w:val="20"/>
              </w:rPr>
              <w:t>1, 2 &amp; 3</w:t>
            </w:r>
          </w:p>
        </w:tc>
      </w:tr>
      <w:tr w:rsidR="00DD7E24" w:rsidTr="0039208D">
        <w:trPr>
          <w:trHeight w:val="454"/>
        </w:trPr>
        <w:tc>
          <w:tcPr>
            <w:tcW w:w="2122" w:type="dxa"/>
          </w:tcPr>
          <w:p w:rsidR="00DD7E24" w:rsidRPr="00E27B39" w:rsidRDefault="008F7616" w:rsidP="008F7616">
            <w:pPr>
              <w:rPr>
                <w:rFonts w:ascii="Montserrat" w:hAnsi="Montserrat"/>
                <w:b/>
                <w:sz w:val="20"/>
                <w:szCs w:val="20"/>
              </w:rPr>
            </w:pPr>
            <w:r w:rsidRPr="00E27B39">
              <w:rPr>
                <w:rFonts w:ascii="Montserrat" w:hAnsi="Montserrat"/>
                <w:b/>
                <w:sz w:val="20"/>
                <w:szCs w:val="20"/>
              </w:rPr>
              <w:t>4. Motivation/ Attitude</w:t>
            </w:r>
            <w:r w:rsidR="00E27B39">
              <w:rPr>
                <w:rFonts w:ascii="Montserrat" w:hAnsi="Montserrat"/>
                <w:b/>
                <w:sz w:val="20"/>
                <w:szCs w:val="20"/>
              </w:rPr>
              <w:t xml:space="preserve"> &amp; Personal Attributes</w:t>
            </w:r>
          </w:p>
          <w:p w:rsidR="008F7616" w:rsidRPr="00E27B39" w:rsidRDefault="008F7616" w:rsidP="008F7616">
            <w:pPr>
              <w:rPr>
                <w:rFonts w:ascii="Montserrat" w:hAnsi="Montserrat"/>
                <w:b/>
                <w:sz w:val="20"/>
                <w:szCs w:val="20"/>
              </w:rPr>
            </w:pPr>
          </w:p>
          <w:p w:rsidR="008F7616" w:rsidRPr="00E27B39" w:rsidRDefault="008F7616" w:rsidP="008F7616">
            <w:pPr>
              <w:rPr>
                <w:rFonts w:ascii="Montserrat" w:hAnsi="Montserrat"/>
                <w:b/>
                <w:sz w:val="20"/>
                <w:szCs w:val="20"/>
              </w:rPr>
            </w:pPr>
          </w:p>
          <w:p w:rsidR="008F7616" w:rsidRPr="00E27B39" w:rsidRDefault="008F7616" w:rsidP="008F7616">
            <w:pPr>
              <w:rPr>
                <w:rFonts w:ascii="Montserrat" w:hAnsi="Montserrat"/>
                <w:b/>
                <w:sz w:val="20"/>
                <w:szCs w:val="20"/>
              </w:rPr>
            </w:pPr>
          </w:p>
          <w:p w:rsidR="008F7616" w:rsidRPr="00E27B39" w:rsidRDefault="008F7616" w:rsidP="008F7616">
            <w:pPr>
              <w:rPr>
                <w:rFonts w:ascii="Montserrat" w:hAnsi="Montserrat"/>
                <w:b/>
                <w:sz w:val="20"/>
                <w:szCs w:val="20"/>
              </w:rPr>
            </w:pPr>
          </w:p>
          <w:p w:rsidR="008F7616" w:rsidRPr="00E27B39" w:rsidRDefault="008F7616" w:rsidP="008F7616">
            <w:pPr>
              <w:rPr>
                <w:rFonts w:ascii="Montserrat" w:hAnsi="Montserrat"/>
                <w:b/>
                <w:sz w:val="20"/>
                <w:szCs w:val="20"/>
              </w:rPr>
            </w:pPr>
          </w:p>
          <w:p w:rsidR="008F7616" w:rsidRPr="00E27B39" w:rsidRDefault="008F7616" w:rsidP="008F7616">
            <w:pPr>
              <w:rPr>
                <w:rFonts w:ascii="Montserrat" w:hAnsi="Montserrat"/>
                <w:b/>
                <w:sz w:val="20"/>
                <w:szCs w:val="20"/>
              </w:rPr>
            </w:pPr>
          </w:p>
        </w:tc>
        <w:tc>
          <w:tcPr>
            <w:tcW w:w="2981" w:type="dxa"/>
          </w:tcPr>
          <w:p w:rsidR="005E2A8F" w:rsidRPr="00FA552D" w:rsidRDefault="005E2A8F" w:rsidP="00FA552D">
            <w:pPr>
              <w:pStyle w:val="ListParagraph"/>
              <w:numPr>
                <w:ilvl w:val="0"/>
                <w:numId w:val="14"/>
              </w:numPr>
              <w:ind w:left="360"/>
              <w:rPr>
                <w:rFonts w:ascii="Montserrat" w:hAnsi="Montserrat"/>
                <w:sz w:val="20"/>
                <w:szCs w:val="20"/>
              </w:rPr>
            </w:pPr>
            <w:r w:rsidRPr="00FA552D">
              <w:rPr>
                <w:rFonts w:ascii="Montserrat" w:hAnsi="Montserrat"/>
                <w:sz w:val="20"/>
                <w:szCs w:val="20"/>
              </w:rPr>
              <w:t>Ability to work within a fast-paced entrepreneurial organisation.</w:t>
            </w:r>
          </w:p>
          <w:p w:rsidR="005E2A8F" w:rsidRPr="005E2A8F" w:rsidRDefault="005E2A8F" w:rsidP="00FA552D">
            <w:pPr>
              <w:rPr>
                <w:rFonts w:ascii="Montserrat" w:hAnsi="Montserrat"/>
                <w:sz w:val="20"/>
                <w:szCs w:val="20"/>
              </w:rPr>
            </w:pPr>
          </w:p>
          <w:p w:rsidR="005E2A8F" w:rsidRPr="00817DDA" w:rsidRDefault="005E2A8F" w:rsidP="009E023D">
            <w:pPr>
              <w:pStyle w:val="ListParagraph"/>
              <w:numPr>
                <w:ilvl w:val="0"/>
                <w:numId w:val="14"/>
              </w:numPr>
              <w:ind w:left="360"/>
              <w:rPr>
                <w:rFonts w:ascii="Montserrat" w:hAnsi="Montserrat"/>
                <w:sz w:val="20"/>
                <w:szCs w:val="20"/>
              </w:rPr>
            </w:pPr>
            <w:r w:rsidRPr="00817DDA">
              <w:rPr>
                <w:rFonts w:ascii="Montserrat" w:hAnsi="Montserrat"/>
                <w:sz w:val="20"/>
                <w:szCs w:val="20"/>
              </w:rPr>
              <w:t>Ability to work flexibly to the needs of the IT Services, including out of hours working</w:t>
            </w:r>
          </w:p>
          <w:p w:rsidR="005E2A8F" w:rsidRPr="005E2A8F" w:rsidRDefault="005E2A8F" w:rsidP="00FA552D">
            <w:pPr>
              <w:rPr>
                <w:rFonts w:ascii="Montserrat" w:hAnsi="Montserrat"/>
                <w:sz w:val="20"/>
                <w:szCs w:val="20"/>
              </w:rPr>
            </w:pPr>
          </w:p>
          <w:p w:rsidR="005E2A8F" w:rsidRPr="00FA552D" w:rsidRDefault="005E2A8F" w:rsidP="00FA552D">
            <w:pPr>
              <w:pStyle w:val="ListParagraph"/>
              <w:numPr>
                <w:ilvl w:val="0"/>
                <w:numId w:val="14"/>
              </w:numPr>
              <w:ind w:left="360"/>
              <w:rPr>
                <w:rFonts w:ascii="Montserrat" w:hAnsi="Montserrat"/>
                <w:sz w:val="20"/>
                <w:szCs w:val="20"/>
              </w:rPr>
            </w:pPr>
            <w:r w:rsidRPr="00FA552D">
              <w:rPr>
                <w:rFonts w:ascii="Montserrat" w:hAnsi="Montserrat"/>
                <w:sz w:val="20"/>
                <w:szCs w:val="20"/>
              </w:rPr>
              <w:t>The ability to build strong relationships with colleagues of all levels of seniority across the business.</w:t>
            </w:r>
          </w:p>
          <w:p w:rsidR="005E2A8F" w:rsidRPr="005E2A8F" w:rsidRDefault="005E2A8F" w:rsidP="00FA552D">
            <w:pPr>
              <w:rPr>
                <w:rFonts w:ascii="Montserrat" w:hAnsi="Montserrat"/>
                <w:sz w:val="20"/>
                <w:szCs w:val="20"/>
              </w:rPr>
            </w:pPr>
          </w:p>
          <w:p w:rsidR="005E2A8F" w:rsidRPr="00FA552D" w:rsidRDefault="005E2A8F" w:rsidP="00FA552D">
            <w:pPr>
              <w:pStyle w:val="ListParagraph"/>
              <w:numPr>
                <w:ilvl w:val="0"/>
                <w:numId w:val="14"/>
              </w:numPr>
              <w:ind w:left="360"/>
              <w:rPr>
                <w:rFonts w:ascii="Montserrat" w:hAnsi="Montserrat"/>
                <w:sz w:val="20"/>
                <w:szCs w:val="20"/>
              </w:rPr>
            </w:pPr>
            <w:r w:rsidRPr="00FA552D">
              <w:rPr>
                <w:rFonts w:ascii="Montserrat" w:hAnsi="Montserrat"/>
                <w:sz w:val="20"/>
                <w:szCs w:val="20"/>
              </w:rPr>
              <w:t>Keen attention to detail;</w:t>
            </w:r>
          </w:p>
          <w:p w:rsidR="005E2A8F" w:rsidRPr="005E2A8F" w:rsidRDefault="005E2A8F" w:rsidP="00FA552D">
            <w:pPr>
              <w:rPr>
                <w:rFonts w:ascii="Montserrat" w:hAnsi="Montserrat"/>
                <w:sz w:val="20"/>
                <w:szCs w:val="20"/>
              </w:rPr>
            </w:pPr>
          </w:p>
          <w:p w:rsidR="005E2A8F" w:rsidRPr="00FA552D" w:rsidRDefault="005E2A8F" w:rsidP="00FA552D">
            <w:pPr>
              <w:pStyle w:val="ListParagraph"/>
              <w:numPr>
                <w:ilvl w:val="0"/>
                <w:numId w:val="14"/>
              </w:numPr>
              <w:ind w:left="360"/>
              <w:rPr>
                <w:rFonts w:ascii="Montserrat" w:hAnsi="Montserrat"/>
                <w:sz w:val="20"/>
                <w:szCs w:val="20"/>
              </w:rPr>
            </w:pPr>
            <w:r w:rsidRPr="00FA552D">
              <w:rPr>
                <w:rFonts w:ascii="Montserrat" w:hAnsi="Montserrat"/>
                <w:sz w:val="20"/>
                <w:szCs w:val="20"/>
              </w:rPr>
              <w:t>A flexible, team-oriented approach with the ability to manage and act as a coach and mentor to develop other team members.</w:t>
            </w:r>
          </w:p>
          <w:p w:rsidR="005E2A8F" w:rsidRPr="005E2A8F" w:rsidRDefault="005E2A8F" w:rsidP="00FA552D">
            <w:pPr>
              <w:rPr>
                <w:rFonts w:ascii="Montserrat" w:hAnsi="Montserrat"/>
                <w:sz w:val="20"/>
                <w:szCs w:val="20"/>
              </w:rPr>
            </w:pPr>
          </w:p>
          <w:p w:rsidR="00DD7E24" w:rsidRPr="00FA552D" w:rsidRDefault="005E2A8F" w:rsidP="00FA552D">
            <w:pPr>
              <w:pStyle w:val="ListParagraph"/>
              <w:numPr>
                <w:ilvl w:val="0"/>
                <w:numId w:val="14"/>
              </w:numPr>
              <w:ind w:left="360"/>
              <w:rPr>
                <w:rFonts w:ascii="Montserrat" w:hAnsi="Montserrat"/>
                <w:sz w:val="20"/>
                <w:szCs w:val="20"/>
              </w:rPr>
            </w:pPr>
            <w:r w:rsidRPr="00FA552D">
              <w:rPr>
                <w:rFonts w:ascii="Montserrat" w:hAnsi="Montserrat"/>
                <w:sz w:val="20"/>
                <w:szCs w:val="20"/>
              </w:rPr>
              <w:t>A proven ability to continually learn from past experience and pass on those insights.</w:t>
            </w:r>
          </w:p>
          <w:p w:rsidR="00DF5665" w:rsidRPr="00A93226" w:rsidRDefault="00DF5665" w:rsidP="005E2A8F">
            <w:pPr>
              <w:rPr>
                <w:rFonts w:ascii="Montserrat" w:hAnsi="Montserrat"/>
                <w:sz w:val="20"/>
                <w:szCs w:val="20"/>
              </w:rPr>
            </w:pPr>
          </w:p>
        </w:tc>
        <w:tc>
          <w:tcPr>
            <w:tcW w:w="2551" w:type="dxa"/>
          </w:tcPr>
          <w:p w:rsidR="005E2A8F" w:rsidRPr="00FA552D" w:rsidRDefault="005E2A8F" w:rsidP="00FA552D">
            <w:pPr>
              <w:pStyle w:val="ListParagraph"/>
              <w:numPr>
                <w:ilvl w:val="0"/>
                <w:numId w:val="14"/>
              </w:numPr>
              <w:ind w:left="360"/>
              <w:rPr>
                <w:rFonts w:ascii="Montserrat" w:hAnsi="Montserrat"/>
                <w:sz w:val="20"/>
                <w:szCs w:val="20"/>
              </w:rPr>
            </w:pPr>
            <w:r w:rsidRPr="00FA552D">
              <w:rPr>
                <w:rFonts w:ascii="Montserrat" w:hAnsi="Montserrat"/>
                <w:sz w:val="20"/>
                <w:szCs w:val="20"/>
              </w:rPr>
              <w:t>A drive to make good better through continual improvement.</w:t>
            </w:r>
          </w:p>
          <w:p w:rsidR="005E2A8F" w:rsidRPr="005E2A8F" w:rsidRDefault="005E2A8F" w:rsidP="00FA552D">
            <w:pPr>
              <w:rPr>
                <w:rFonts w:ascii="Montserrat" w:hAnsi="Montserrat"/>
                <w:sz w:val="20"/>
                <w:szCs w:val="20"/>
              </w:rPr>
            </w:pPr>
          </w:p>
          <w:p w:rsidR="00DD7E24" w:rsidRPr="00FA552D" w:rsidRDefault="005E2A8F" w:rsidP="00FA552D">
            <w:pPr>
              <w:pStyle w:val="ListParagraph"/>
              <w:numPr>
                <w:ilvl w:val="0"/>
                <w:numId w:val="14"/>
              </w:numPr>
              <w:ind w:left="360"/>
              <w:rPr>
                <w:rFonts w:ascii="Montserrat" w:hAnsi="Montserrat"/>
                <w:sz w:val="20"/>
                <w:szCs w:val="20"/>
              </w:rPr>
            </w:pPr>
            <w:r w:rsidRPr="00FA552D">
              <w:rPr>
                <w:rFonts w:ascii="Montserrat" w:hAnsi="Montserrat"/>
                <w:sz w:val="20"/>
                <w:szCs w:val="20"/>
              </w:rPr>
              <w:t>Accountability across many levels.</w:t>
            </w:r>
          </w:p>
        </w:tc>
        <w:tc>
          <w:tcPr>
            <w:tcW w:w="2552" w:type="dxa"/>
          </w:tcPr>
          <w:p w:rsidR="00DD7E24" w:rsidRPr="00A93226" w:rsidRDefault="00A93226" w:rsidP="00A93226">
            <w:pPr>
              <w:rPr>
                <w:rFonts w:ascii="Montserrat" w:hAnsi="Montserrat"/>
                <w:sz w:val="20"/>
                <w:szCs w:val="20"/>
              </w:rPr>
            </w:pPr>
            <w:r>
              <w:rPr>
                <w:rFonts w:ascii="Montserrat" w:hAnsi="Montserrat"/>
                <w:sz w:val="20"/>
                <w:szCs w:val="20"/>
              </w:rPr>
              <w:t>1 &amp; 2</w:t>
            </w:r>
          </w:p>
        </w:tc>
      </w:tr>
      <w:tr w:rsidR="00E27B39" w:rsidTr="0039208D">
        <w:trPr>
          <w:trHeight w:val="454"/>
        </w:trPr>
        <w:tc>
          <w:tcPr>
            <w:tcW w:w="2122" w:type="dxa"/>
          </w:tcPr>
          <w:p w:rsidR="00E27B39" w:rsidRDefault="00E27B39" w:rsidP="00E27B39">
            <w:pPr>
              <w:rPr>
                <w:rFonts w:ascii="Montserrat" w:hAnsi="Montserrat"/>
                <w:b/>
                <w:sz w:val="20"/>
                <w:szCs w:val="20"/>
              </w:rPr>
            </w:pPr>
            <w:r>
              <w:rPr>
                <w:rFonts w:ascii="Montserrat" w:hAnsi="Montserrat"/>
                <w:b/>
                <w:sz w:val="20"/>
                <w:szCs w:val="20"/>
              </w:rPr>
              <w:t>5</w:t>
            </w:r>
            <w:r w:rsidRPr="00E27B39">
              <w:rPr>
                <w:rFonts w:ascii="Montserrat" w:hAnsi="Montserrat"/>
                <w:b/>
                <w:sz w:val="20"/>
                <w:szCs w:val="20"/>
              </w:rPr>
              <w:t xml:space="preserve">. </w:t>
            </w:r>
            <w:r>
              <w:rPr>
                <w:rFonts w:ascii="Montserrat" w:hAnsi="Montserrat"/>
                <w:b/>
                <w:sz w:val="20"/>
                <w:szCs w:val="20"/>
              </w:rPr>
              <w:t>UCFB Values</w:t>
            </w:r>
          </w:p>
          <w:p w:rsidR="00E27B39" w:rsidRDefault="00E27B39" w:rsidP="00E27B39">
            <w:pPr>
              <w:rPr>
                <w:rFonts w:ascii="Montserrat" w:hAnsi="Montserrat"/>
                <w:b/>
                <w:sz w:val="20"/>
                <w:szCs w:val="20"/>
              </w:rPr>
            </w:pPr>
          </w:p>
          <w:p w:rsidR="00E27B39" w:rsidRPr="00E27B39" w:rsidRDefault="00E27B39" w:rsidP="00E27B39">
            <w:pPr>
              <w:rPr>
                <w:rFonts w:ascii="Montserrat" w:hAnsi="Montserrat"/>
                <w:b/>
                <w:sz w:val="20"/>
                <w:szCs w:val="20"/>
              </w:rPr>
            </w:pPr>
          </w:p>
          <w:p w:rsidR="00E27B39" w:rsidRPr="00E27B39" w:rsidRDefault="00E27B39" w:rsidP="008F7616">
            <w:pPr>
              <w:rPr>
                <w:rFonts w:ascii="Montserrat" w:hAnsi="Montserrat"/>
                <w:b/>
                <w:sz w:val="20"/>
                <w:szCs w:val="20"/>
              </w:rPr>
            </w:pPr>
          </w:p>
        </w:tc>
        <w:tc>
          <w:tcPr>
            <w:tcW w:w="2981" w:type="dxa"/>
          </w:tcPr>
          <w:p w:rsidR="005E2A8F" w:rsidRPr="00FA552D" w:rsidRDefault="005E2A8F" w:rsidP="00FE19C1">
            <w:pPr>
              <w:pStyle w:val="ListParagraph"/>
              <w:numPr>
                <w:ilvl w:val="0"/>
                <w:numId w:val="15"/>
              </w:numPr>
              <w:rPr>
                <w:rFonts w:ascii="Montserrat" w:hAnsi="Montserrat"/>
                <w:sz w:val="20"/>
                <w:szCs w:val="20"/>
              </w:rPr>
            </w:pPr>
            <w:r w:rsidRPr="00FA552D">
              <w:rPr>
                <w:rFonts w:ascii="Montserrat" w:hAnsi="Montserrat"/>
                <w:sz w:val="20"/>
                <w:szCs w:val="20"/>
              </w:rPr>
              <w:t>The candidate will be expected to exhibit the core UCFB values summarised below:</w:t>
            </w:r>
          </w:p>
          <w:p w:rsidR="005E2A8F" w:rsidRPr="00FA552D" w:rsidRDefault="005E2A8F" w:rsidP="00FA552D">
            <w:pPr>
              <w:pStyle w:val="ListParagraph"/>
              <w:numPr>
                <w:ilvl w:val="0"/>
                <w:numId w:val="16"/>
              </w:numPr>
              <w:rPr>
                <w:rFonts w:ascii="Montserrat" w:hAnsi="Montserrat"/>
                <w:sz w:val="20"/>
                <w:szCs w:val="20"/>
              </w:rPr>
            </w:pPr>
            <w:r w:rsidRPr="00FA552D">
              <w:rPr>
                <w:rFonts w:ascii="Montserrat" w:hAnsi="Montserrat"/>
                <w:sz w:val="20"/>
                <w:szCs w:val="20"/>
              </w:rPr>
              <w:t>Alway</w:t>
            </w:r>
            <w:r w:rsidR="00FA552D">
              <w:rPr>
                <w:rFonts w:ascii="Montserrat" w:hAnsi="Montserrat"/>
                <w:sz w:val="20"/>
                <w:szCs w:val="20"/>
              </w:rPr>
              <w:t>s trying to be the best you can</w:t>
            </w:r>
          </w:p>
          <w:p w:rsidR="005E2A8F" w:rsidRPr="00FA552D" w:rsidRDefault="005E2A8F" w:rsidP="00FA552D">
            <w:pPr>
              <w:pStyle w:val="ListParagraph"/>
              <w:numPr>
                <w:ilvl w:val="0"/>
                <w:numId w:val="16"/>
              </w:numPr>
              <w:rPr>
                <w:rFonts w:ascii="Montserrat" w:hAnsi="Montserrat"/>
                <w:sz w:val="20"/>
                <w:szCs w:val="20"/>
              </w:rPr>
            </w:pPr>
            <w:r w:rsidRPr="00FA552D">
              <w:rPr>
                <w:rFonts w:ascii="Montserrat" w:hAnsi="Montserrat"/>
                <w:sz w:val="20"/>
                <w:szCs w:val="20"/>
              </w:rPr>
              <w:t>Attention t</w:t>
            </w:r>
            <w:r w:rsidR="00FA552D">
              <w:rPr>
                <w:rFonts w:ascii="Montserrat" w:hAnsi="Montserrat"/>
                <w:sz w:val="20"/>
                <w:szCs w:val="20"/>
              </w:rPr>
              <w:t>o detail</w:t>
            </w:r>
          </w:p>
          <w:p w:rsidR="005E2A8F" w:rsidRPr="00FA552D" w:rsidRDefault="00FA552D" w:rsidP="00FA552D">
            <w:pPr>
              <w:pStyle w:val="ListParagraph"/>
              <w:numPr>
                <w:ilvl w:val="0"/>
                <w:numId w:val="16"/>
              </w:numPr>
              <w:rPr>
                <w:rFonts w:ascii="Montserrat" w:hAnsi="Montserrat"/>
                <w:sz w:val="20"/>
                <w:szCs w:val="20"/>
              </w:rPr>
            </w:pPr>
            <w:r>
              <w:rPr>
                <w:rFonts w:ascii="Montserrat" w:hAnsi="Montserrat"/>
                <w:sz w:val="20"/>
                <w:szCs w:val="20"/>
              </w:rPr>
              <w:t>Equitable</w:t>
            </w:r>
          </w:p>
          <w:p w:rsidR="005E2A8F" w:rsidRPr="00FA552D" w:rsidRDefault="00FA552D" w:rsidP="00FA552D">
            <w:pPr>
              <w:pStyle w:val="ListParagraph"/>
              <w:numPr>
                <w:ilvl w:val="0"/>
                <w:numId w:val="16"/>
              </w:numPr>
              <w:rPr>
                <w:rFonts w:ascii="Montserrat" w:hAnsi="Montserrat"/>
                <w:sz w:val="20"/>
                <w:szCs w:val="20"/>
              </w:rPr>
            </w:pPr>
            <w:r>
              <w:rPr>
                <w:rFonts w:ascii="Montserrat" w:hAnsi="Montserrat"/>
                <w:sz w:val="20"/>
                <w:szCs w:val="20"/>
              </w:rPr>
              <w:t>Honesty</w:t>
            </w:r>
          </w:p>
          <w:p w:rsidR="005E2A8F" w:rsidRPr="00FA552D" w:rsidRDefault="00FA552D" w:rsidP="00FA552D">
            <w:pPr>
              <w:pStyle w:val="ListParagraph"/>
              <w:numPr>
                <w:ilvl w:val="0"/>
                <w:numId w:val="16"/>
              </w:numPr>
              <w:rPr>
                <w:rFonts w:ascii="Montserrat" w:hAnsi="Montserrat"/>
                <w:sz w:val="20"/>
                <w:szCs w:val="20"/>
              </w:rPr>
            </w:pPr>
            <w:r>
              <w:rPr>
                <w:rFonts w:ascii="Montserrat" w:hAnsi="Montserrat"/>
                <w:sz w:val="20"/>
                <w:szCs w:val="20"/>
              </w:rPr>
              <w:t>Integrity</w:t>
            </w:r>
          </w:p>
          <w:p w:rsidR="005E2A8F" w:rsidRPr="00FA552D" w:rsidRDefault="00FA552D" w:rsidP="00FA552D">
            <w:pPr>
              <w:pStyle w:val="ListParagraph"/>
              <w:numPr>
                <w:ilvl w:val="0"/>
                <w:numId w:val="16"/>
              </w:numPr>
              <w:rPr>
                <w:rFonts w:ascii="Montserrat" w:hAnsi="Montserrat"/>
                <w:sz w:val="20"/>
                <w:szCs w:val="20"/>
              </w:rPr>
            </w:pPr>
            <w:r>
              <w:rPr>
                <w:rFonts w:ascii="Montserrat" w:hAnsi="Montserrat"/>
                <w:sz w:val="20"/>
                <w:szCs w:val="20"/>
              </w:rPr>
              <w:t>Loyalty</w:t>
            </w:r>
          </w:p>
          <w:p w:rsidR="00E27B39" w:rsidRPr="00FA552D" w:rsidRDefault="00FA552D" w:rsidP="00FA552D">
            <w:pPr>
              <w:pStyle w:val="ListParagraph"/>
              <w:numPr>
                <w:ilvl w:val="0"/>
                <w:numId w:val="16"/>
              </w:numPr>
              <w:rPr>
                <w:rFonts w:ascii="Montserrat" w:hAnsi="Montserrat"/>
                <w:sz w:val="20"/>
                <w:szCs w:val="20"/>
              </w:rPr>
            </w:pPr>
            <w:r>
              <w:rPr>
                <w:rFonts w:ascii="Montserrat" w:hAnsi="Montserrat"/>
                <w:sz w:val="20"/>
                <w:szCs w:val="20"/>
              </w:rPr>
              <w:t>Respect</w:t>
            </w:r>
          </w:p>
          <w:p w:rsidR="005E2A8F" w:rsidRPr="00A93226" w:rsidRDefault="005E2A8F" w:rsidP="005E2A8F">
            <w:pPr>
              <w:rPr>
                <w:rFonts w:ascii="Montserrat" w:hAnsi="Montserrat"/>
                <w:sz w:val="20"/>
                <w:szCs w:val="20"/>
              </w:rPr>
            </w:pPr>
          </w:p>
        </w:tc>
        <w:tc>
          <w:tcPr>
            <w:tcW w:w="2551" w:type="dxa"/>
          </w:tcPr>
          <w:p w:rsidR="00E27B39" w:rsidRPr="00A93226" w:rsidRDefault="00E27B39" w:rsidP="00A93226">
            <w:pPr>
              <w:rPr>
                <w:rFonts w:ascii="Montserrat" w:hAnsi="Montserrat"/>
                <w:sz w:val="20"/>
                <w:szCs w:val="20"/>
              </w:rPr>
            </w:pPr>
          </w:p>
        </w:tc>
        <w:tc>
          <w:tcPr>
            <w:tcW w:w="2552" w:type="dxa"/>
          </w:tcPr>
          <w:p w:rsidR="00E27B39" w:rsidRPr="00A93226" w:rsidRDefault="00A93226" w:rsidP="00A93226">
            <w:pPr>
              <w:rPr>
                <w:rFonts w:ascii="Montserrat" w:hAnsi="Montserrat"/>
                <w:sz w:val="20"/>
                <w:szCs w:val="20"/>
              </w:rPr>
            </w:pPr>
            <w:r>
              <w:rPr>
                <w:rFonts w:ascii="Montserrat" w:hAnsi="Montserrat"/>
                <w:sz w:val="20"/>
                <w:szCs w:val="20"/>
              </w:rPr>
              <w:t>2</w:t>
            </w:r>
          </w:p>
        </w:tc>
      </w:tr>
      <w:tr w:rsidR="00DD7E24" w:rsidTr="00F133F0">
        <w:trPr>
          <w:trHeight w:val="454"/>
        </w:trPr>
        <w:tc>
          <w:tcPr>
            <w:tcW w:w="10206" w:type="dxa"/>
            <w:gridSpan w:val="4"/>
          </w:tcPr>
          <w:p w:rsidR="00DD7E24" w:rsidRPr="00E27B39" w:rsidRDefault="00DD7E24" w:rsidP="00E27B39">
            <w:pPr>
              <w:jc w:val="center"/>
              <w:rPr>
                <w:rFonts w:ascii="Montserrat" w:hAnsi="Montserrat"/>
                <w:b/>
                <w:sz w:val="20"/>
                <w:szCs w:val="20"/>
              </w:rPr>
            </w:pPr>
            <w:r w:rsidRPr="00E27B39">
              <w:rPr>
                <w:rFonts w:ascii="Montserrat" w:hAnsi="Montserrat"/>
                <w:b/>
                <w:sz w:val="20"/>
                <w:szCs w:val="20"/>
              </w:rPr>
              <w:t>*1=Application Form; 2=Interview; 3=Test/Presen</w:t>
            </w:r>
            <w:r w:rsidR="00E27B39">
              <w:rPr>
                <w:rFonts w:ascii="Montserrat" w:hAnsi="Montserrat"/>
                <w:b/>
                <w:sz w:val="20"/>
                <w:szCs w:val="20"/>
              </w:rPr>
              <w:t>tation; 4=Documentary Evidence</w:t>
            </w:r>
          </w:p>
        </w:tc>
      </w:tr>
    </w:tbl>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rPr>
      </w:pPr>
    </w:p>
    <w:p w:rsidR="008F7616" w:rsidRDefault="008F7616">
      <w:pPr>
        <w:rPr>
          <w:rFonts w:ascii="Montserrat" w:hAnsi="Montserrat"/>
        </w:rPr>
      </w:pPr>
    </w:p>
    <w:p w:rsidR="008F7616" w:rsidRDefault="008F7616">
      <w:pPr>
        <w:rPr>
          <w:rFonts w:ascii="Montserrat" w:hAnsi="Montserrat"/>
        </w:rPr>
      </w:pPr>
    </w:p>
    <w:p w:rsidR="008F7616" w:rsidRDefault="008F7616">
      <w:pPr>
        <w:rPr>
          <w:rFonts w:ascii="Montserrat" w:hAnsi="Montserrat"/>
        </w:rPr>
      </w:pPr>
    </w:p>
    <w:p w:rsidR="00DF5665" w:rsidRDefault="00DF5665" w:rsidP="00F605DE">
      <w:pPr>
        <w:jc w:val="center"/>
        <w:rPr>
          <w:rFonts w:ascii="Montserrat" w:hAnsi="Montserrat"/>
          <w:b/>
        </w:rPr>
      </w:pPr>
    </w:p>
    <w:p w:rsidR="00DF5665" w:rsidRDefault="00DF5665" w:rsidP="00F605DE">
      <w:pPr>
        <w:jc w:val="center"/>
        <w:rPr>
          <w:rFonts w:ascii="Montserrat" w:hAnsi="Montserrat"/>
          <w:b/>
        </w:rPr>
      </w:pPr>
    </w:p>
    <w:p w:rsidR="00DF5665" w:rsidRDefault="00DF5665" w:rsidP="00F605DE">
      <w:pPr>
        <w:jc w:val="center"/>
        <w:rPr>
          <w:rFonts w:ascii="Montserrat" w:hAnsi="Montserrat"/>
          <w:b/>
        </w:rPr>
      </w:pPr>
    </w:p>
    <w:p w:rsidR="00FA552D" w:rsidRDefault="00FA552D" w:rsidP="00F605DE">
      <w:pPr>
        <w:jc w:val="center"/>
        <w:rPr>
          <w:rFonts w:ascii="Montserrat" w:hAnsi="Montserrat"/>
          <w:b/>
        </w:rPr>
      </w:pPr>
    </w:p>
    <w:p w:rsidR="00DF5665" w:rsidRDefault="00DF5665" w:rsidP="00F605DE">
      <w:pPr>
        <w:jc w:val="center"/>
        <w:rPr>
          <w:rFonts w:ascii="Montserrat" w:hAnsi="Montserrat"/>
          <w:b/>
        </w:rPr>
      </w:pPr>
    </w:p>
    <w:p w:rsidR="00DF5665" w:rsidRDefault="00DF5665" w:rsidP="00F605DE">
      <w:pPr>
        <w:jc w:val="center"/>
        <w:rPr>
          <w:rFonts w:ascii="Montserrat" w:hAnsi="Montserrat"/>
          <w:b/>
        </w:rPr>
      </w:pPr>
    </w:p>
    <w:p w:rsidR="00DF5665" w:rsidRDefault="00DF5665" w:rsidP="00F605DE">
      <w:pPr>
        <w:jc w:val="center"/>
        <w:rPr>
          <w:rFonts w:ascii="Montserrat" w:hAnsi="Montserrat"/>
          <w:b/>
        </w:rPr>
      </w:pPr>
    </w:p>
    <w:p w:rsidR="00DF5665" w:rsidRDefault="00DF5665" w:rsidP="00F605DE">
      <w:pPr>
        <w:jc w:val="center"/>
        <w:rPr>
          <w:rFonts w:ascii="Montserrat" w:hAnsi="Montserrat"/>
          <w:b/>
        </w:rPr>
      </w:pPr>
    </w:p>
    <w:p w:rsidR="00DF5665" w:rsidRDefault="00DF5665" w:rsidP="00F605DE">
      <w:pPr>
        <w:jc w:val="center"/>
        <w:rPr>
          <w:rFonts w:ascii="Montserrat" w:hAnsi="Montserrat"/>
          <w:b/>
        </w:rPr>
      </w:pPr>
    </w:p>
    <w:p w:rsidR="008F7616" w:rsidRPr="00BA7C03" w:rsidRDefault="00F605DE" w:rsidP="00F605DE">
      <w:pPr>
        <w:jc w:val="center"/>
        <w:rPr>
          <w:rFonts w:ascii="Montserrat" w:hAnsi="Montserrat"/>
          <w:b/>
          <w:sz w:val="20"/>
          <w:szCs w:val="20"/>
        </w:rPr>
      </w:pPr>
      <w:r w:rsidRPr="00BA7C03">
        <w:rPr>
          <w:rFonts w:ascii="Montserrat" w:hAnsi="Montserrat"/>
          <w:b/>
          <w:sz w:val="20"/>
          <w:szCs w:val="20"/>
        </w:rPr>
        <w:t>Terms and Conditions of Employment Relevant to the Post</w:t>
      </w:r>
    </w:p>
    <w:p w:rsidR="00F605DE" w:rsidRPr="00BA7C03" w:rsidRDefault="00F605DE" w:rsidP="00F605DE">
      <w:pPr>
        <w:rPr>
          <w:rFonts w:ascii="Montserrat" w:hAnsi="Montserrat"/>
          <w:b/>
          <w:sz w:val="20"/>
          <w:szCs w:val="20"/>
        </w:rPr>
      </w:pPr>
      <w:r w:rsidRPr="00BA7C03">
        <w:rPr>
          <w:rFonts w:ascii="Montserrat" w:hAnsi="Montserrat"/>
          <w:b/>
          <w:sz w:val="20"/>
          <w:szCs w:val="20"/>
        </w:rPr>
        <w:t>Job Title:</w:t>
      </w:r>
      <w:r w:rsidRPr="00BA7C03">
        <w:rPr>
          <w:rFonts w:ascii="Montserrat" w:hAnsi="Montserrat"/>
          <w:b/>
          <w:sz w:val="20"/>
          <w:szCs w:val="20"/>
        </w:rPr>
        <w:tab/>
      </w:r>
      <w:r w:rsidR="00E27B39" w:rsidRPr="00BA7C03">
        <w:rPr>
          <w:rFonts w:ascii="Montserrat" w:hAnsi="Montserrat"/>
          <w:sz w:val="20"/>
          <w:szCs w:val="20"/>
        </w:rPr>
        <w:t>IT Infrastructure Manager</w:t>
      </w:r>
    </w:p>
    <w:p w:rsidR="00F605DE" w:rsidRPr="00BA7C03" w:rsidRDefault="00F605DE" w:rsidP="00F605DE">
      <w:pPr>
        <w:rPr>
          <w:rFonts w:ascii="Montserrat" w:hAnsi="Montserrat"/>
          <w:sz w:val="20"/>
          <w:szCs w:val="20"/>
        </w:rPr>
      </w:pPr>
      <w:r w:rsidRPr="00BA7C03">
        <w:rPr>
          <w:rFonts w:ascii="Montserrat" w:hAnsi="Montserrat"/>
          <w:b/>
          <w:sz w:val="20"/>
          <w:szCs w:val="20"/>
        </w:rPr>
        <w:t>Hours:</w:t>
      </w:r>
      <w:r w:rsidRPr="00BA7C03">
        <w:rPr>
          <w:rFonts w:ascii="Montserrat" w:hAnsi="Montserrat"/>
          <w:b/>
          <w:sz w:val="20"/>
          <w:szCs w:val="20"/>
        </w:rPr>
        <w:tab/>
      </w:r>
      <w:r w:rsidR="00BA7C03">
        <w:rPr>
          <w:rFonts w:ascii="Montserrat" w:hAnsi="Montserrat"/>
          <w:b/>
          <w:sz w:val="20"/>
          <w:szCs w:val="20"/>
        </w:rPr>
        <w:tab/>
      </w:r>
      <w:bookmarkStart w:id="1" w:name="_GoBack"/>
      <w:bookmarkEnd w:id="1"/>
      <w:r w:rsidRPr="00BA7C03">
        <w:rPr>
          <w:rFonts w:ascii="Montserrat" w:hAnsi="Montserrat"/>
          <w:sz w:val="20"/>
          <w:szCs w:val="20"/>
        </w:rPr>
        <w:t>8:30 am – 5:00 pm, full time</w:t>
      </w:r>
    </w:p>
    <w:p w:rsidR="00F605DE" w:rsidRPr="00BA7C03" w:rsidRDefault="00F605DE" w:rsidP="00BA7C03">
      <w:pPr>
        <w:ind w:left="1440" w:hanging="1440"/>
        <w:rPr>
          <w:rFonts w:ascii="Montserrat" w:hAnsi="Montserrat"/>
          <w:sz w:val="20"/>
          <w:szCs w:val="20"/>
        </w:rPr>
      </w:pPr>
      <w:r w:rsidRPr="00BA7C03">
        <w:rPr>
          <w:rFonts w:ascii="Montserrat" w:hAnsi="Montserrat"/>
          <w:b/>
          <w:sz w:val="20"/>
          <w:szCs w:val="20"/>
        </w:rPr>
        <w:t>Salary:</w:t>
      </w:r>
      <w:r w:rsidRPr="00BA7C03">
        <w:rPr>
          <w:rFonts w:ascii="Montserrat" w:hAnsi="Montserrat"/>
          <w:b/>
          <w:sz w:val="20"/>
          <w:szCs w:val="20"/>
        </w:rPr>
        <w:tab/>
      </w:r>
      <w:r w:rsidR="00BA7C03" w:rsidRPr="00BA7C03">
        <w:rPr>
          <w:rFonts w:ascii="Montserrat" w:hAnsi="Montserrat"/>
          <w:sz w:val="20"/>
          <w:szCs w:val="20"/>
        </w:rPr>
        <w:t>£45,000 - £50,000 basic (plus a 10% London weighting allowance if applicable) depending upon qualifications and experience</w:t>
      </w:r>
    </w:p>
    <w:p w:rsidR="00F605DE" w:rsidRPr="00BA7C03" w:rsidRDefault="00F605DE" w:rsidP="00F605DE">
      <w:pPr>
        <w:rPr>
          <w:rFonts w:ascii="Montserrat" w:hAnsi="Montserrat"/>
          <w:b/>
          <w:sz w:val="20"/>
          <w:szCs w:val="20"/>
        </w:rPr>
      </w:pPr>
      <w:r w:rsidRPr="00BA7C03">
        <w:rPr>
          <w:rFonts w:ascii="Montserrat" w:hAnsi="Montserrat"/>
          <w:b/>
          <w:sz w:val="20"/>
          <w:szCs w:val="20"/>
        </w:rPr>
        <w:t>Work Base:</w:t>
      </w:r>
      <w:r w:rsidRPr="00BA7C03">
        <w:rPr>
          <w:rFonts w:ascii="Montserrat" w:hAnsi="Montserrat"/>
          <w:b/>
          <w:sz w:val="20"/>
          <w:szCs w:val="20"/>
        </w:rPr>
        <w:tab/>
      </w:r>
      <w:r w:rsidR="00E27B39" w:rsidRPr="00BA7C03">
        <w:rPr>
          <w:rFonts w:ascii="Montserrat" w:hAnsi="Montserrat"/>
          <w:sz w:val="20"/>
          <w:szCs w:val="20"/>
        </w:rPr>
        <w:t xml:space="preserve">UCFB Wembley Campus, London or UCFB Etihad Campus, </w:t>
      </w:r>
      <w:r w:rsidR="00E27B39" w:rsidRPr="00BA7C03">
        <w:rPr>
          <w:rFonts w:ascii="Montserrat" w:hAnsi="Montserrat"/>
          <w:sz w:val="20"/>
          <w:szCs w:val="20"/>
        </w:rPr>
        <w:tab/>
      </w:r>
      <w:r w:rsidR="00E27B39" w:rsidRPr="00BA7C03">
        <w:rPr>
          <w:rFonts w:ascii="Montserrat" w:hAnsi="Montserrat"/>
          <w:sz w:val="20"/>
          <w:szCs w:val="20"/>
        </w:rPr>
        <w:tab/>
      </w:r>
      <w:r w:rsidR="00E27B39" w:rsidRPr="00BA7C03">
        <w:rPr>
          <w:rFonts w:ascii="Montserrat" w:hAnsi="Montserrat"/>
          <w:sz w:val="20"/>
          <w:szCs w:val="20"/>
        </w:rPr>
        <w:tab/>
      </w:r>
      <w:r w:rsidR="00E27B39" w:rsidRPr="00BA7C03">
        <w:rPr>
          <w:rFonts w:ascii="Montserrat" w:hAnsi="Montserrat"/>
          <w:sz w:val="20"/>
          <w:szCs w:val="20"/>
        </w:rPr>
        <w:tab/>
        <w:t xml:space="preserve">Manchester with travel to other UCFB campus and office sites as </w:t>
      </w:r>
      <w:r w:rsidR="00E27B39" w:rsidRPr="00BA7C03">
        <w:rPr>
          <w:rFonts w:ascii="Montserrat" w:hAnsi="Montserrat"/>
          <w:sz w:val="20"/>
          <w:szCs w:val="20"/>
        </w:rPr>
        <w:tab/>
      </w:r>
      <w:r w:rsidR="00E27B39" w:rsidRPr="00BA7C03">
        <w:rPr>
          <w:rFonts w:ascii="Montserrat" w:hAnsi="Montserrat"/>
          <w:sz w:val="20"/>
          <w:szCs w:val="20"/>
        </w:rPr>
        <w:tab/>
      </w:r>
      <w:r w:rsidR="00E27B39" w:rsidRPr="00BA7C03">
        <w:rPr>
          <w:rFonts w:ascii="Montserrat" w:hAnsi="Montserrat"/>
          <w:sz w:val="20"/>
          <w:szCs w:val="20"/>
        </w:rPr>
        <w:tab/>
      </w:r>
      <w:r w:rsidR="00BA7C03">
        <w:rPr>
          <w:rFonts w:ascii="Montserrat" w:hAnsi="Montserrat"/>
          <w:sz w:val="20"/>
          <w:szCs w:val="20"/>
        </w:rPr>
        <w:tab/>
      </w:r>
      <w:r w:rsidR="00E27B39" w:rsidRPr="00BA7C03">
        <w:rPr>
          <w:rFonts w:ascii="Montserrat" w:hAnsi="Montserrat"/>
          <w:sz w:val="20"/>
          <w:szCs w:val="20"/>
        </w:rPr>
        <w:t xml:space="preserve">required </w:t>
      </w:r>
    </w:p>
    <w:p w:rsidR="00F605DE" w:rsidRPr="00BA7C03" w:rsidRDefault="00F605DE" w:rsidP="00F605DE">
      <w:pPr>
        <w:rPr>
          <w:rFonts w:ascii="Montserrat" w:hAnsi="Montserrat"/>
          <w:b/>
          <w:sz w:val="20"/>
          <w:szCs w:val="20"/>
        </w:rPr>
      </w:pPr>
      <w:r w:rsidRPr="00BA7C03">
        <w:rPr>
          <w:rFonts w:ascii="Montserrat" w:hAnsi="Montserrat"/>
          <w:b/>
          <w:sz w:val="20"/>
          <w:szCs w:val="20"/>
        </w:rPr>
        <w:t>Holidays:</w:t>
      </w:r>
      <w:r w:rsidRPr="00BA7C03">
        <w:rPr>
          <w:rFonts w:ascii="Montserrat" w:hAnsi="Montserrat"/>
          <w:b/>
          <w:sz w:val="20"/>
          <w:szCs w:val="20"/>
        </w:rPr>
        <w:tab/>
      </w:r>
      <w:r w:rsidRPr="00BA7C03">
        <w:rPr>
          <w:rFonts w:ascii="Montserrat" w:hAnsi="Montserrat"/>
          <w:sz w:val="20"/>
          <w:szCs w:val="20"/>
        </w:rPr>
        <w:t xml:space="preserve">33 days paid holidays, including the usual public holidays in </w:t>
      </w:r>
      <w:r w:rsidRPr="00BA7C03">
        <w:rPr>
          <w:rFonts w:ascii="Montserrat" w:hAnsi="Montserrat"/>
          <w:sz w:val="20"/>
          <w:szCs w:val="20"/>
        </w:rPr>
        <w:tab/>
      </w:r>
      <w:r w:rsidRPr="00BA7C03">
        <w:rPr>
          <w:rFonts w:ascii="Montserrat" w:hAnsi="Montserrat"/>
          <w:sz w:val="20"/>
          <w:szCs w:val="20"/>
        </w:rPr>
        <w:tab/>
      </w:r>
      <w:r w:rsidRPr="00BA7C03">
        <w:rPr>
          <w:rFonts w:ascii="Montserrat" w:hAnsi="Montserrat"/>
          <w:sz w:val="20"/>
          <w:szCs w:val="20"/>
        </w:rPr>
        <w:tab/>
      </w:r>
      <w:r w:rsidR="00BA7C03">
        <w:rPr>
          <w:rFonts w:ascii="Montserrat" w:hAnsi="Montserrat"/>
          <w:sz w:val="20"/>
          <w:szCs w:val="20"/>
        </w:rPr>
        <w:tab/>
      </w:r>
      <w:r w:rsidRPr="00BA7C03">
        <w:rPr>
          <w:rFonts w:ascii="Montserrat" w:hAnsi="Montserrat"/>
          <w:sz w:val="20"/>
          <w:szCs w:val="20"/>
        </w:rPr>
        <w:t>England and Wales</w:t>
      </w:r>
    </w:p>
    <w:p w:rsidR="00F605DE" w:rsidRPr="00BA7C03" w:rsidRDefault="00F605DE" w:rsidP="00F605DE">
      <w:pPr>
        <w:rPr>
          <w:rFonts w:ascii="Montserrat" w:hAnsi="Montserrat"/>
          <w:sz w:val="20"/>
          <w:szCs w:val="20"/>
        </w:rPr>
      </w:pPr>
      <w:r w:rsidRPr="00BA7C03">
        <w:rPr>
          <w:rFonts w:ascii="Montserrat" w:hAnsi="Montserrat"/>
          <w:b/>
          <w:sz w:val="20"/>
          <w:szCs w:val="20"/>
        </w:rPr>
        <w:t>Benefits:</w:t>
      </w:r>
      <w:r w:rsidRPr="00BA7C03">
        <w:rPr>
          <w:rFonts w:ascii="Montserrat" w:hAnsi="Montserrat"/>
          <w:b/>
          <w:sz w:val="20"/>
          <w:szCs w:val="20"/>
        </w:rPr>
        <w:tab/>
      </w:r>
      <w:r w:rsidRPr="00BA7C03">
        <w:rPr>
          <w:rFonts w:ascii="Montserrat" w:hAnsi="Montserrat"/>
          <w:sz w:val="20"/>
          <w:szCs w:val="20"/>
        </w:rPr>
        <w:t xml:space="preserve">Christmas/ New Year closure period (10 discretionary days inclusive </w:t>
      </w:r>
      <w:r w:rsidRPr="00BA7C03">
        <w:rPr>
          <w:rFonts w:ascii="Montserrat" w:hAnsi="Montserrat"/>
          <w:sz w:val="20"/>
          <w:szCs w:val="20"/>
        </w:rPr>
        <w:tab/>
      </w:r>
      <w:r w:rsidRPr="00BA7C03">
        <w:rPr>
          <w:rFonts w:ascii="Montserrat" w:hAnsi="Montserrat"/>
          <w:sz w:val="20"/>
          <w:szCs w:val="20"/>
        </w:rPr>
        <w:tab/>
      </w:r>
      <w:r w:rsidR="00BA7C03">
        <w:rPr>
          <w:rFonts w:ascii="Montserrat" w:hAnsi="Montserrat"/>
          <w:sz w:val="20"/>
          <w:szCs w:val="20"/>
        </w:rPr>
        <w:tab/>
      </w:r>
      <w:r w:rsidRPr="00BA7C03">
        <w:rPr>
          <w:rFonts w:ascii="Montserrat" w:hAnsi="Montserrat"/>
          <w:sz w:val="20"/>
          <w:szCs w:val="20"/>
        </w:rPr>
        <w:t xml:space="preserve">of bank holidays), cycle to work, </w:t>
      </w:r>
      <w:proofErr w:type="spellStart"/>
      <w:r w:rsidRPr="00BA7C03">
        <w:rPr>
          <w:rFonts w:ascii="Montserrat" w:hAnsi="Montserrat"/>
          <w:sz w:val="20"/>
          <w:szCs w:val="20"/>
        </w:rPr>
        <w:t>Perkbox</w:t>
      </w:r>
      <w:proofErr w:type="spellEnd"/>
      <w:r w:rsidRPr="00BA7C03">
        <w:rPr>
          <w:rFonts w:ascii="Montserrat" w:hAnsi="Montserrat"/>
          <w:sz w:val="20"/>
          <w:szCs w:val="20"/>
        </w:rPr>
        <w:t xml:space="preserve">, birthday off, annual staff </w:t>
      </w:r>
      <w:r w:rsidRPr="00BA7C03">
        <w:rPr>
          <w:rFonts w:ascii="Montserrat" w:hAnsi="Montserrat"/>
          <w:sz w:val="20"/>
          <w:szCs w:val="20"/>
        </w:rPr>
        <w:tab/>
      </w:r>
      <w:r w:rsidRPr="00BA7C03">
        <w:rPr>
          <w:rFonts w:ascii="Montserrat" w:hAnsi="Montserrat"/>
          <w:sz w:val="20"/>
          <w:szCs w:val="20"/>
        </w:rPr>
        <w:tab/>
      </w:r>
      <w:r w:rsidRPr="00BA7C03">
        <w:rPr>
          <w:rFonts w:ascii="Montserrat" w:hAnsi="Montserrat"/>
          <w:sz w:val="20"/>
          <w:szCs w:val="20"/>
        </w:rPr>
        <w:tab/>
        <w:t xml:space="preserve">events, pension (statutory auto-enrolment scheme), occupational </w:t>
      </w:r>
      <w:r w:rsidRPr="00BA7C03">
        <w:rPr>
          <w:rFonts w:ascii="Montserrat" w:hAnsi="Montserrat"/>
          <w:sz w:val="20"/>
          <w:szCs w:val="20"/>
        </w:rPr>
        <w:tab/>
      </w:r>
      <w:r w:rsidRPr="00BA7C03">
        <w:rPr>
          <w:rFonts w:ascii="Montserrat" w:hAnsi="Montserrat"/>
          <w:sz w:val="20"/>
          <w:szCs w:val="20"/>
        </w:rPr>
        <w:tab/>
      </w:r>
      <w:r w:rsidRPr="00BA7C03">
        <w:rPr>
          <w:rFonts w:ascii="Montserrat" w:hAnsi="Montserrat"/>
          <w:sz w:val="20"/>
          <w:szCs w:val="20"/>
        </w:rPr>
        <w:tab/>
      </w:r>
      <w:r w:rsidR="00BA7C03">
        <w:rPr>
          <w:rFonts w:ascii="Montserrat" w:hAnsi="Montserrat"/>
          <w:sz w:val="20"/>
          <w:szCs w:val="20"/>
        </w:rPr>
        <w:tab/>
      </w:r>
      <w:r w:rsidRPr="00BA7C03">
        <w:rPr>
          <w:rFonts w:ascii="Montserrat" w:hAnsi="Montserrat"/>
          <w:sz w:val="20"/>
          <w:szCs w:val="20"/>
        </w:rPr>
        <w:t>maternity/ paternity pay after qualifying period</w:t>
      </w:r>
    </w:p>
    <w:p w:rsidR="00C251B6" w:rsidRPr="00BA7C03" w:rsidRDefault="00C251B6" w:rsidP="00F605DE">
      <w:pPr>
        <w:rPr>
          <w:rFonts w:ascii="Montserrat" w:hAnsi="Montserrat"/>
          <w:sz w:val="20"/>
          <w:szCs w:val="20"/>
        </w:rPr>
      </w:pPr>
    </w:p>
    <w:p w:rsidR="00C251B6" w:rsidRPr="00BA7C03" w:rsidRDefault="00C251B6" w:rsidP="00F605DE">
      <w:pPr>
        <w:rPr>
          <w:rFonts w:ascii="Montserrat" w:hAnsi="Montserrat"/>
          <w:b/>
          <w:sz w:val="20"/>
          <w:szCs w:val="20"/>
        </w:rPr>
      </w:pPr>
      <w:r w:rsidRPr="00BA7C03">
        <w:rPr>
          <w:rFonts w:ascii="Montserrat" w:hAnsi="Montserrat"/>
          <w:b/>
          <w:sz w:val="20"/>
          <w:szCs w:val="20"/>
        </w:rPr>
        <w:t>Subject to:</w:t>
      </w:r>
    </w:p>
    <w:p w:rsidR="00C251B6" w:rsidRPr="00BA7C03" w:rsidRDefault="00C251B6" w:rsidP="00F605DE">
      <w:pPr>
        <w:rPr>
          <w:rFonts w:ascii="Montserrat" w:hAnsi="Montserrat"/>
          <w:i/>
          <w:sz w:val="20"/>
          <w:szCs w:val="20"/>
        </w:rPr>
      </w:pPr>
      <w:r w:rsidRPr="00BA7C03">
        <w:rPr>
          <w:rFonts w:ascii="Montserrat" w:hAnsi="Montserrat"/>
          <w:i/>
          <w:sz w:val="20"/>
          <w:szCs w:val="20"/>
        </w:rPr>
        <w:t>Satisfactory DBS check</w:t>
      </w:r>
    </w:p>
    <w:p w:rsidR="00C251B6" w:rsidRPr="00BA7C03" w:rsidRDefault="00C251B6" w:rsidP="00F605DE">
      <w:pPr>
        <w:rPr>
          <w:rFonts w:ascii="Montserrat" w:hAnsi="Montserrat"/>
          <w:i/>
          <w:sz w:val="20"/>
          <w:szCs w:val="20"/>
        </w:rPr>
      </w:pPr>
      <w:r w:rsidRPr="00BA7C03">
        <w:rPr>
          <w:rFonts w:ascii="Montserrat" w:hAnsi="Montserrat"/>
          <w:i/>
          <w:sz w:val="20"/>
          <w:szCs w:val="20"/>
        </w:rPr>
        <w:t>Satisfactory completion of the Probationary period</w:t>
      </w:r>
    </w:p>
    <w:p w:rsidR="00C251B6" w:rsidRPr="00BA7C03" w:rsidRDefault="00C251B6" w:rsidP="00F605DE">
      <w:pPr>
        <w:rPr>
          <w:rFonts w:ascii="Montserrat" w:hAnsi="Montserrat"/>
          <w:i/>
          <w:sz w:val="20"/>
          <w:szCs w:val="20"/>
        </w:rPr>
      </w:pPr>
      <w:r w:rsidRPr="00BA7C03">
        <w:rPr>
          <w:rFonts w:ascii="Montserrat" w:hAnsi="Montserrat"/>
          <w:i/>
          <w:sz w:val="20"/>
          <w:szCs w:val="20"/>
        </w:rPr>
        <w:t>Right to Work in the UK: Compliance with Asylum and Immigration Act 1996 and Immigration and Asylum and Nationality Act 2006</w:t>
      </w:r>
    </w:p>
    <w:p w:rsidR="00C251B6" w:rsidRPr="00BA7C03" w:rsidRDefault="00C251B6" w:rsidP="00F605DE">
      <w:pPr>
        <w:rPr>
          <w:rFonts w:ascii="Montserrat" w:hAnsi="Montserrat"/>
          <w:i/>
          <w:sz w:val="20"/>
          <w:szCs w:val="20"/>
        </w:rPr>
      </w:pPr>
      <w:r w:rsidRPr="00BA7C03">
        <w:rPr>
          <w:rFonts w:ascii="Montserrat" w:hAnsi="Montserrat"/>
          <w:i/>
          <w:sz w:val="20"/>
          <w:szCs w:val="20"/>
        </w:rPr>
        <w:t>Evidence of stated qualifications relevant to the post</w:t>
      </w:r>
    </w:p>
    <w:p w:rsidR="00C251B6" w:rsidRPr="00BA7C03" w:rsidRDefault="00C251B6" w:rsidP="00F605DE">
      <w:pPr>
        <w:rPr>
          <w:rFonts w:ascii="Montserrat" w:hAnsi="Montserrat"/>
          <w:i/>
          <w:sz w:val="20"/>
          <w:szCs w:val="20"/>
        </w:rPr>
      </w:pPr>
      <w:r w:rsidRPr="00BA7C03">
        <w:rPr>
          <w:rFonts w:ascii="Montserrat" w:hAnsi="Montserrat"/>
          <w:i/>
          <w:sz w:val="20"/>
          <w:szCs w:val="20"/>
        </w:rPr>
        <w:t>Evidence of membership of relevant professional bodies as stipulated by the post</w:t>
      </w:r>
    </w:p>
    <w:p w:rsidR="00C251B6" w:rsidRPr="00BA7C03" w:rsidRDefault="00C251B6" w:rsidP="00F605DE">
      <w:pPr>
        <w:rPr>
          <w:rFonts w:ascii="Montserrat" w:hAnsi="Montserrat"/>
          <w:i/>
          <w:sz w:val="20"/>
          <w:szCs w:val="20"/>
        </w:rPr>
      </w:pPr>
      <w:r w:rsidRPr="00BA7C03">
        <w:rPr>
          <w:rFonts w:ascii="Montserrat" w:hAnsi="Montserrat"/>
          <w:i/>
          <w:sz w:val="20"/>
          <w:szCs w:val="20"/>
        </w:rPr>
        <w:t>Not being subject to a Football Banning Order or any lawful prohibition on entering a football stadium in the UK</w:t>
      </w:r>
    </w:p>
    <w:p w:rsidR="00D539A6" w:rsidRPr="00BA7C03" w:rsidRDefault="00D539A6">
      <w:pPr>
        <w:rPr>
          <w:rFonts w:ascii="Montserrat" w:hAnsi="Montserrat"/>
          <w:i/>
          <w:sz w:val="20"/>
          <w:szCs w:val="20"/>
        </w:rPr>
      </w:pPr>
    </w:p>
    <w:p w:rsidR="00D539A6" w:rsidRPr="00BA7C03" w:rsidRDefault="00D539A6">
      <w:pPr>
        <w:rPr>
          <w:rFonts w:ascii="Montserrat" w:hAnsi="Montserrat"/>
          <w:sz w:val="20"/>
          <w:szCs w:val="20"/>
        </w:rPr>
      </w:pPr>
    </w:p>
    <w:p w:rsidR="00D539A6" w:rsidRPr="00BA7C03" w:rsidRDefault="00D539A6">
      <w:pPr>
        <w:rPr>
          <w:rFonts w:ascii="Montserrat" w:hAnsi="Montserrat"/>
          <w:sz w:val="20"/>
          <w:szCs w:val="20"/>
        </w:rPr>
      </w:pPr>
    </w:p>
    <w:p w:rsidR="00D539A6" w:rsidRPr="00BA7C03" w:rsidRDefault="00D539A6">
      <w:pPr>
        <w:rPr>
          <w:rFonts w:ascii="Montserrat" w:hAnsi="Montserrat"/>
          <w:sz w:val="20"/>
          <w:szCs w:val="20"/>
        </w:rPr>
      </w:pPr>
    </w:p>
    <w:sectPr w:rsidR="00D539A6" w:rsidRPr="00BA7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D30"/>
    <w:multiLevelType w:val="hybridMultilevel"/>
    <w:tmpl w:val="BAA85550"/>
    <w:lvl w:ilvl="0" w:tplc="AB8225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A6BD5"/>
    <w:multiLevelType w:val="hybridMultilevel"/>
    <w:tmpl w:val="71E6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A01CF"/>
    <w:multiLevelType w:val="hybridMultilevel"/>
    <w:tmpl w:val="2D44D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5A5C6C"/>
    <w:multiLevelType w:val="hybridMultilevel"/>
    <w:tmpl w:val="D3F8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829E2"/>
    <w:multiLevelType w:val="hybridMultilevel"/>
    <w:tmpl w:val="112AF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9F6801"/>
    <w:multiLevelType w:val="hybridMultilevel"/>
    <w:tmpl w:val="E508132A"/>
    <w:lvl w:ilvl="0" w:tplc="19BA738A">
      <w:start w:val="1"/>
      <w:numFmt w:val="bullet"/>
      <w:lvlText w:val="-"/>
      <w:lvlJc w:val="left"/>
      <w:pPr>
        <w:ind w:left="720" w:hanging="360"/>
      </w:pPr>
      <w:rPr>
        <w:rFonts w:ascii="Montserrat" w:eastAsiaTheme="minorHAnsi" w:hAnsi="Montserra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767C6"/>
    <w:multiLevelType w:val="hybridMultilevel"/>
    <w:tmpl w:val="D3BA382E"/>
    <w:lvl w:ilvl="0" w:tplc="AB822540">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BB0CD6"/>
    <w:multiLevelType w:val="hybridMultilevel"/>
    <w:tmpl w:val="FD86906A"/>
    <w:lvl w:ilvl="0" w:tplc="AB822540">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4E3095"/>
    <w:multiLevelType w:val="hybridMultilevel"/>
    <w:tmpl w:val="152E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543277"/>
    <w:multiLevelType w:val="hybridMultilevel"/>
    <w:tmpl w:val="82E62294"/>
    <w:lvl w:ilvl="0" w:tplc="AB822540">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3D656A"/>
    <w:multiLevelType w:val="hybridMultilevel"/>
    <w:tmpl w:val="E4981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0245C4"/>
    <w:multiLevelType w:val="hybridMultilevel"/>
    <w:tmpl w:val="48601282"/>
    <w:lvl w:ilvl="0" w:tplc="AB822540">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4D02B3"/>
    <w:multiLevelType w:val="hybridMultilevel"/>
    <w:tmpl w:val="9D6A99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9D71B2"/>
    <w:multiLevelType w:val="hybridMultilevel"/>
    <w:tmpl w:val="B0F2D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01882"/>
    <w:multiLevelType w:val="hybridMultilevel"/>
    <w:tmpl w:val="C478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925F69"/>
    <w:multiLevelType w:val="hybridMultilevel"/>
    <w:tmpl w:val="FB8E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4"/>
  </w:num>
  <w:num w:numId="4">
    <w:abstractNumId w:val="7"/>
  </w:num>
  <w:num w:numId="5">
    <w:abstractNumId w:val="0"/>
  </w:num>
  <w:num w:numId="6">
    <w:abstractNumId w:val="12"/>
  </w:num>
  <w:num w:numId="7">
    <w:abstractNumId w:val="8"/>
  </w:num>
  <w:num w:numId="8">
    <w:abstractNumId w:val="6"/>
  </w:num>
  <w:num w:numId="9">
    <w:abstractNumId w:val="9"/>
  </w:num>
  <w:num w:numId="10">
    <w:abstractNumId w:val="11"/>
  </w:num>
  <w:num w:numId="11">
    <w:abstractNumId w:val="4"/>
  </w:num>
  <w:num w:numId="12">
    <w:abstractNumId w:val="10"/>
  </w:num>
  <w:num w:numId="13">
    <w:abstractNumId w:val="3"/>
  </w:num>
  <w:num w:numId="14">
    <w:abstractNumId w:val="1"/>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5B"/>
    <w:rsid w:val="00035F9D"/>
    <w:rsid w:val="000F17AD"/>
    <w:rsid w:val="001535ED"/>
    <w:rsid w:val="001F4B5B"/>
    <w:rsid w:val="0021132F"/>
    <w:rsid w:val="002A6011"/>
    <w:rsid w:val="002C0E45"/>
    <w:rsid w:val="0032040A"/>
    <w:rsid w:val="0039208D"/>
    <w:rsid w:val="003962E5"/>
    <w:rsid w:val="005E2A8F"/>
    <w:rsid w:val="007B1A5A"/>
    <w:rsid w:val="00817DDA"/>
    <w:rsid w:val="008F7616"/>
    <w:rsid w:val="00984E61"/>
    <w:rsid w:val="00A93226"/>
    <w:rsid w:val="00BA7C03"/>
    <w:rsid w:val="00C251B6"/>
    <w:rsid w:val="00D539A6"/>
    <w:rsid w:val="00DD7E24"/>
    <w:rsid w:val="00DF5665"/>
    <w:rsid w:val="00E27B39"/>
    <w:rsid w:val="00ED51B0"/>
    <w:rsid w:val="00F339E6"/>
    <w:rsid w:val="00F605DE"/>
    <w:rsid w:val="00FA5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9969"/>
  <w15:chartTrackingRefBased/>
  <w15:docId w15:val="{A931FD41-A6F4-44B8-BF79-34FCED90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0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E83E1-2429-4D70-9BDE-1B1380605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1280</Words>
  <Characters>7299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Griffin</dc:creator>
  <cp:keywords/>
  <dc:description/>
  <cp:lastModifiedBy>Karen Lyons</cp:lastModifiedBy>
  <cp:revision>2</cp:revision>
  <dcterms:created xsi:type="dcterms:W3CDTF">2021-03-25T09:40:00Z</dcterms:created>
  <dcterms:modified xsi:type="dcterms:W3CDTF">2021-03-25T09:40:00Z</dcterms:modified>
</cp:coreProperties>
</file>